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9C7F" w14:textId="466F09CF" w:rsidR="009A500F" w:rsidRPr="00B1202B" w:rsidRDefault="00B1202B" w:rsidP="00B1202B">
      <w:pPr>
        <w:spacing w:before="52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B0C0C"/>
          <w:u w:val="single"/>
        </w:rPr>
      </w:pPr>
      <w:r w:rsidRPr="00B1202B">
        <w:rPr>
          <w:rFonts w:ascii="Arial" w:hAnsi="Arial" w:cs="Arial"/>
          <w:b/>
          <w:u w:val="single"/>
        </w:rPr>
        <w:t xml:space="preserve">Ryders Green Primary School </w:t>
      </w:r>
      <w:r w:rsidR="009A500F" w:rsidRPr="009A500F">
        <w:rPr>
          <w:rFonts w:ascii="Arial" w:eastAsia="Times New Roman" w:hAnsi="Arial" w:cs="Arial"/>
          <w:b/>
          <w:bCs/>
          <w:color w:val="0B0C0C"/>
          <w:u w:val="single"/>
        </w:rPr>
        <w:t>Key stage 2 results</w:t>
      </w:r>
      <w:r w:rsidR="009A500F" w:rsidRPr="00B1202B">
        <w:rPr>
          <w:rFonts w:ascii="Arial" w:eastAsia="Times New Roman" w:hAnsi="Arial" w:cs="Arial"/>
          <w:b/>
          <w:bCs/>
          <w:color w:val="0B0C0C"/>
          <w:u w:val="single"/>
        </w:rPr>
        <w:t xml:space="preserve"> for 2018</w:t>
      </w:r>
    </w:p>
    <w:p w14:paraId="6315FF24" w14:textId="77777777" w:rsidR="009A500F" w:rsidRPr="00B1202B" w:rsidRDefault="009A500F" w:rsidP="009A500F">
      <w:pPr>
        <w:pStyle w:val="Heading2"/>
        <w:spacing w:before="0" w:line="312" w:lineRule="atLeast"/>
        <w:textAlignment w:val="baseline"/>
        <w:rPr>
          <w:rFonts w:ascii="Arial" w:hAnsi="Arial" w:cs="Arial"/>
          <w:color w:val="0B0C0C"/>
          <w:sz w:val="24"/>
          <w:szCs w:val="24"/>
        </w:rPr>
      </w:pPr>
    </w:p>
    <w:p w14:paraId="632D450D" w14:textId="77777777" w:rsidR="009A500F" w:rsidRPr="00B1202B" w:rsidRDefault="009A500F" w:rsidP="009A500F">
      <w:pPr>
        <w:pStyle w:val="Heading2"/>
        <w:spacing w:before="0" w:line="312" w:lineRule="atLeast"/>
        <w:textAlignment w:val="baseline"/>
        <w:rPr>
          <w:rFonts w:ascii="Arial" w:hAnsi="Arial" w:cs="Arial"/>
          <w:color w:val="0B0C0C"/>
          <w:sz w:val="24"/>
          <w:szCs w:val="24"/>
        </w:rPr>
      </w:pPr>
    </w:p>
    <w:p w14:paraId="79B960DD" w14:textId="5DABD94E" w:rsidR="009A500F" w:rsidRPr="00B1202B" w:rsidRDefault="009A500F" w:rsidP="009A500F">
      <w:pPr>
        <w:pStyle w:val="Heading2"/>
        <w:numPr>
          <w:ilvl w:val="0"/>
          <w:numId w:val="2"/>
        </w:numPr>
        <w:spacing w:before="0" w:line="312" w:lineRule="atLeast"/>
        <w:textAlignment w:val="baseline"/>
        <w:rPr>
          <w:rFonts w:ascii="Arial" w:hAnsi="Arial" w:cs="Arial"/>
          <w:color w:val="0B0C0C"/>
          <w:sz w:val="24"/>
          <w:szCs w:val="24"/>
          <w:u w:val="single"/>
        </w:rPr>
      </w:pPr>
      <w:r w:rsidRPr="00B1202B">
        <w:rPr>
          <w:rFonts w:ascii="Arial" w:hAnsi="Arial" w:cs="Arial"/>
          <w:color w:val="0B0C0C"/>
          <w:sz w:val="24"/>
          <w:szCs w:val="24"/>
          <w:u w:val="single"/>
        </w:rPr>
        <w:t>Average p</w:t>
      </w:r>
      <w:r w:rsidRPr="00B1202B">
        <w:rPr>
          <w:rFonts w:ascii="Arial" w:hAnsi="Arial" w:cs="Arial"/>
          <w:color w:val="0B0C0C"/>
          <w:sz w:val="24"/>
          <w:szCs w:val="24"/>
          <w:u w:val="single"/>
        </w:rPr>
        <w:t xml:space="preserve">rogress score in reading, writing and </w:t>
      </w:r>
      <w:r w:rsidRPr="00B1202B">
        <w:rPr>
          <w:rFonts w:ascii="Arial" w:hAnsi="Arial" w:cs="Arial"/>
          <w:color w:val="0B0C0C"/>
          <w:sz w:val="24"/>
          <w:szCs w:val="24"/>
          <w:u w:val="single"/>
        </w:rPr>
        <w:t>maths</w:t>
      </w:r>
    </w:p>
    <w:p w14:paraId="1091A8D2" w14:textId="77777777" w:rsidR="009A500F" w:rsidRDefault="009A500F" w:rsidP="009A500F">
      <w:pPr>
        <w:textAlignment w:val="baseline"/>
        <w:rPr>
          <w:rFonts w:ascii="Arial" w:hAnsi="Arial" w:cs="Arial"/>
          <w:color w:val="0B0C0C"/>
        </w:rPr>
      </w:pPr>
    </w:p>
    <w:p w14:paraId="57C60395" w14:textId="09AB6D6D" w:rsidR="009A500F" w:rsidRDefault="009A500F" w:rsidP="009A500F">
      <w:pPr>
        <w:textAlignment w:val="baseline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Reading</w:t>
      </w:r>
    </w:p>
    <w:p w14:paraId="62844A5C" w14:textId="77777777" w:rsidR="009A500F" w:rsidRDefault="009A500F" w:rsidP="009A500F">
      <w:pPr>
        <w:shd w:val="clear" w:color="auto" w:fill="F47738"/>
        <w:spacing w:line="270" w:lineRule="atLeast"/>
        <w:textAlignment w:val="baseline"/>
        <w:rPr>
          <w:rFonts w:ascii="Arial" w:hAnsi="Arial" w:cs="Arial"/>
          <w:b/>
          <w:bCs/>
          <w:color w:val="0B0C0C"/>
          <w:sz w:val="29"/>
          <w:szCs w:val="29"/>
        </w:rPr>
      </w:pPr>
      <w:r>
        <w:rPr>
          <w:rStyle w:val="label-label"/>
          <w:rFonts w:ascii="Arial" w:hAnsi="Arial" w:cs="Arial"/>
          <w:b/>
          <w:bCs/>
          <w:color w:val="0B0C0C"/>
          <w:sz w:val="29"/>
          <w:szCs w:val="29"/>
          <w:bdr w:val="none" w:sz="0" w:space="0" w:color="auto" w:frame="1"/>
        </w:rPr>
        <w:t>Below average</w:t>
      </w:r>
      <w:r>
        <w:rPr>
          <w:rStyle w:val="label-value"/>
          <w:rFonts w:ascii="Arial" w:hAnsi="Arial" w:cs="Arial"/>
          <w:b/>
          <w:bCs/>
          <w:color w:val="0B0C0C"/>
          <w:sz w:val="29"/>
          <w:szCs w:val="29"/>
          <w:bdr w:val="none" w:sz="0" w:space="0" w:color="auto" w:frame="1"/>
        </w:rPr>
        <w:t>-2.4</w:t>
      </w:r>
    </w:p>
    <w:p w14:paraId="1DBA285E" w14:textId="77777777" w:rsidR="009A500F" w:rsidRDefault="009A500F" w:rsidP="009A500F">
      <w:pPr>
        <w:textAlignment w:val="baseline"/>
        <w:rPr>
          <w:rStyle w:val="visuallyhidden"/>
          <w:rFonts w:ascii="Arial" w:hAnsi="Arial" w:cs="Arial"/>
          <w:color w:val="0B0C0C"/>
          <w:bdr w:val="none" w:sz="0" w:space="0" w:color="auto" w:frame="1"/>
        </w:rPr>
      </w:pPr>
    </w:p>
    <w:p w14:paraId="276F93B9" w14:textId="110F9455" w:rsidR="009A500F" w:rsidRDefault="009A500F" w:rsidP="009A500F">
      <w:pPr>
        <w:textAlignment w:val="baseline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Writing</w:t>
      </w:r>
    </w:p>
    <w:p w14:paraId="7E82E30A" w14:textId="77777777" w:rsidR="009A500F" w:rsidRDefault="009A500F" w:rsidP="009A500F">
      <w:pPr>
        <w:shd w:val="clear" w:color="auto" w:fill="85994B"/>
        <w:spacing w:line="270" w:lineRule="atLeast"/>
        <w:textAlignment w:val="baseline"/>
        <w:rPr>
          <w:rFonts w:ascii="Arial" w:hAnsi="Arial" w:cs="Arial"/>
          <w:b/>
          <w:bCs/>
          <w:color w:val="0B0C0C"/>
          <w:sz w:val="29"/>
          <w:szCs w:val="29"/>
        </w:rPr>
      </w:pPr>
      <w:r>
        <w:rPr>
          <w:rStyle w:val="label-label"/>
          <w:rFonts w:ascii="Arial" w:hAnsi="Arial" w:cs="Arial"/>
          <w:b/>
          <w:bCs/>
          <w:color w:val="0B0C0C"/>
          <w:sz w:val="29"/>
          <w:szCs w:val="29"/>
          <w:bdr w:val="none" w:sz="0" w:space="0" w:color="auto" w:frame="1"/>
        </w:rPr>
        <w:t>Above average</w:t>
      </w:r>
      <w:r>
        <w:rPr>
          <w:rStyle w:val="label-value"/>
          <w:rFonts w:ascii="Arial" w:hAnsi="Arial" w:cs="Arial"/>
          <w:b/>
          <w:bCs/>
          <w:color w:val="0B0C0C"/>
          <w:sz w:val="29"/>
          <w:szCs w:val="29"/>
          <w:bdr w:val="none" w:sz="0" w:space="0" w:color="auto" w:frame="1"/>
        </w:rPr>
        <w:t>2.4</w:t>
      </w:r>
    </w:p>
    <w:p w14:paraId="6CC30EF3" w14:textId="77777777" w:rsidR="009A500F" w:rsidRDefault="009A500F" w:rsidP="009A500F">
      <w:pPr>
        <w:textAlignment w:val="baseline"/>
        <w:rPr>
          <w:rStyle w:val="visuallyhidden"/>
          <w:rFonts w:ascii="Arial" w:hAnsi="Arial" w:cs="Arial"/>
          <w:color w:val="0B0C0C"/>
          <w:bdr w:val="none" w:sz="0" w:space="0" w:color="auto" w:frame="1"/>
        </w:rPr>
      </w:pPr>
    </w:p>
    <w:p w14:paraId="69C8BFEF" w14:textId="3F0638EF" w:rsidR="009A500F" w:rsidRDefault="009A500F" w:rsidP="009A500F">
      <w:pPr>
        <w:textAlignment w:val="baseline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Maths</w:t>
      </w:r>
    </w:p>
    <w:p w14:paraId="55782F88" w14:textId="77777777" w:rsidR="009A500F" w:rsidRDefault="009A500F" w:rsidP="009A500F">
      <w:pPr>
        <w:shd w:val="clear" w:color="auto" w:fill="FFBF47"/>
        <w:spacing w:line="270" w:lineRule="atLeast"/>
        <w:textAlignment w:val="baseline"/>
        <w:rPr>
          <w:rFonts w:ascii="Arial" w:hAnsi="Arial" w:cs="Arial"/>
          <w:b/>
          <w:bCs/>
          <w:color w:val="0B0C0C"/>
          <w:sz w:val="29"/>
          <w:szCs w:val="29"/>
        </w:rPr>
      </w:pPr>
      <w:r>
        <w:rPr>
          <w:rStyle w:val="label-label"/>
          <w:rFonts w:ascii="Arial" w:hAnsi="Arial" w:cs="Arial"/>
          <w:b/>
          <w:bCs/>
          <w:color w:val="0B0C0C"/>
          <w:sz w:val="29"/>
          <w:szCs w:val="29"/>
          <w:bdr w:val="none" w:sz="0" w:space="0" w:color="auto" w:frame="1"/>
        </w:rPr>
        <w:t>Average</w:t>
      </w:r>
      <w:r>
        <w:rPr>
          <w:rStyle w:val="label-value"/>
          <w:rFonts w:ascii="Arial" w:hAnsi="Arial" w:cs="Arial"/>
          <w:b/>
          <w:bCs/>
          <w:color w:val="0B0C0C"/>
          <w:sz w:val="29"/>
          <w:szCs w:val="29"/>
          <w:bdr w:val="none" w:sz="0" w:space="0" w:color="auto" w:frame="1"/>
        </w:rPr>
        <w:t>0.5</w:t>
      </w:r>
    </w:p>
    <w:p w14:paraId="6906F3E0" w14:textId="2D9F4000" w:rsidR="009A500F" w:rsidRDefault="009A500F" w:rsidP="009A500F">
      <w:pPr>
        <w:spacing w:before="525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</w:rPr>
      </w:pPr>
    </w:p>
    <w:p w14:paraId="51670EE6" w14:textId="77777777" w:rsidR="00B1202B" w:rsidRPr="009A500F" w:rsidRDefault="00B1202B" w:rsidP="009A500F">
      <w:pPr>
        <w:spacing w:before="525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</w:rPr>
      </w:pPr>
    </w:p>
    <w:p w14:paraId="5A1C69B6" w14:textId="3F1A9349" w:rsidR="00B1202B" w:rsidRPr="00B1202B" w:rsidRDefault="009A500F" w:rsidP="00B1202B">
      <w:pPr>
        <w:pStyle w:val="ListParagraph"/>
        <w:numPr>
          <w:ilvl w:val="0"/>
          <w:numId w:val="2"/>
        </w:numPr>
        <w:spacing w:after="75"/>
        <w:rPr>
          <w:rFonts w:ascii="Arial" w:eastAsia="Times New Roman" w:hAnsi="Arial" w:cs="Arial"/>
          <w:color w:val="0B0C0C"/>
          <w:u w:val="single"/>
        </w:rPr>
      </w:pPr>
      <w:r w:rsidRPr="00B1202B">
        <w:rPr>
          <w:rFonts w:ascii="Arial" w:eastAsia="Times New Roman" w:hAnsi="Arial" w:cs="Arial"/>
          <w:color w:val="0B0C0C"/>
          <w:u w:val="single"/>
        </w:rPr>
        <w:t>Average ‘scaled scores’ in reading and maths</w:t>
      </w:r>
    </w:p>
    <w:tbl>
      <w:tblPr>
        <w:tblW w:w="104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1115"/>
        <w:gridCol w:w="1115"/>
        <w:gridCol w:w="1130"/>
      </w:tblGrid>
      <w:tr w:rsidR="00B1202B" w:rsidRPr="00B1202B" w14:paraId="7F2B19C5" w14:textId="77777777" w:rsidTr="00B1202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0F104C14" w14:textId="1BCA9ECE" w:rsidR="00B1202B" w:rsidRPr="00B1202B" w:rsidRDefault="00B1202B">
            <w:pPr>
              <w:textAlignment w:val="baseline"/>
              <w:rPr>
                <w:rFonts w:ascii="Arial" w:hAnsi="Arial" w:cs="Arial"/>
                <w:color w:val="0B0C0C"/>
                <w:sz w:val="16"/>
                <w:szCs w:val="16"/>
              </w:rPr>
            </w:pPr>
            <w:r w:rsidRPr="00B1202B">
              <w:rPr>
                <w:rFonts w:ascii="Arial" w:eastAsia="Times New Roman" w:hAnsi="Arial" w:cs="Arial"/>
                <w:i/>
                <w:color w:val="0B0C0C"/>
              </w:rPr>
              <w:t>Reading (results over 3 years)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7F435063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546FDDD9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629EBFA5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B1202B" w:rsidRPr="00B1202B" w14:paraId="3F25A9AC" w14:textId="77777777" w:rsidTr="00B1202B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3888BEF" w14:textId="77777777" w:rsidR="00B1202B" w:rsidRPr="00B1202B" w:rsidRDefault="00B1202B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186D22EC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DE17C12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E618B31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B1202B" w:rsidRPr="00B1202B" w14:paraId="674A9E88" w14:textId="77777777" w:rsidTr="00B1202B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2EB0148" w14:textId="77777777" w:rsidR="00B1202B" w:rsidRPr="00B1202B" w:rsidRDefault="00B1202B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Local authority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C9CD9CF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185CABF3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63D4346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B1202B" w:rsidRPr="00B1202B" w14:paraId="6982D445" w14:textId="77777777" w:rsidTr="00B1202B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4B0B9E6" w14:textId="77777777" w:rsidR="00B1202B" w:rsidRPr="00B1202B" w:rsidRDefault="00B1202B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England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AD87502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5D0DC05E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399ACB0" w14:textId="77777777" w:rsidR="00B1202B" w:rsidRPr="00B1202B" w:rsidRDefault="00B12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</w:tbl>
    <w:p w14:paraId="159D4BD7" w14:textId="2D7C6C33" w:rsidR="00B1202B" w:rsidRPr="00B1202B" w:rsidRDefault="00B1202B" w:rsidP="00B1202B">
      <w:pPr>
        <w:spacing w:after="75"/>
        <w:rPr>
          <w:rFonts w:ascii="Arial" w:eastAsia="Times New Roman" w:hAnsi="Arial" w:cs="Arial"/>
          <w:i/>
          <w:color w:val="0B0C0C"/>
        </w:rPr>
      </w:pPr>
    </w:p>
    <w:tbl>
      <w:tblPr>
        <w:tblW w:w="104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1168"/>
        <w:gridCol w:w="1168"/>
        <w:gridCol w:w="1183"/>
      </w:tblGrid>
      <w:tr w:rsidR="00B1202B" w:rsidRPr="00B1202B" w14:paraId="60147AFF" w14:textId="77777777" w:rsidTr="00D74CE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4E73270F" w14:textId="194FB340" w:rsidR="00B1202B" w:rsidRPr="00B1202B" w:rsidRDefault="00B1202B" w:rsidP="00D74CE5">
            <w:pPr>
              <w:textAlignment w:val="baseline"/>
              <w:rPr>
                <w:rFonts w:ascii="Arial" w:hAnsi="Arial" w:cs="Arial"/>
                <w:color w:val="0B0C0C"/>
                <w:sz w:val="16"/>
                <w:szCs w:val="16"/>
              </w:rPr>
            </w:pPr>
            <w:bookmarkStart w:id="0" w:name="_GoBack" w:colFirst="0" w:colLast="0"/>
            <w:r w:rsidRPr="00B1202B">
              <w:rPr>
                <w:rFonts w:ascii="Arial" w:eastAsia="Times New Roman" w:hAnsi="Arial" w:cs="Arial"/>
                <w:i/>
                <w:color w:val="0B0C0C"/>
              </w:rPr>
              <w:t>Maths (results over 3 years)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32AE4DE1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63EE8C00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517DBEFB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B1202B" w:rsidRPr="00B1202B" w14:paraId="396F0D16" w14:textId="77777777" w:rsidTr="00D74CE5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0CBF8459" w14:textId="77777777" w:rsidR="00B1202B" w:rsidRPr="00B1202B" w:rsidRDefault="00B1202B" w:rsidP="00D74CE5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A44F98A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325E73E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502513A2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B1202B" w:rsidRPr="00B1202B" w14:paraId="09234B07" w14:textId="77777777" w:rsidTr="00D74CE5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455D9A9" w14:textId="77777777" w:rsidR="00B1202B" w:rsidRPr="00B1202B" w:rsidRDefault="00B1202B" w:rsidP="00D74CE5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Local authority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1C8C0BFA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43B438BB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3F13FA3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B1202B" w:rsidRPr="00B1202B" w14:paraId="3FB4022B" w14:textId="77777777" w:rsidTr="00D74CE5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A01F3EE" w14:textId="77777777" w:rsidR="00B1202B" w:rsidRPr="00B1202B" w:rsidRDefault="00B1202B" w:rsidP="00D74CE5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England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7F7C7A1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67B240FB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C73C0B0" w14:textId="77777777" w:rsidR="00B1202B" w:rsidRPr="00B1202B" w:rsidRDefault="00B1202B" w:rsidP="00D74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bookmarkEnd w:id="0"/>
    </w:tbl>
    <w:p w14:paraId="198BCB09" w14:textId="219C661C" w:rsidR="00B1202B" w:rsidRDefault="00B1202B" w:rsidP="009A500F">
      <w:pPr>
        <w:spacing w:after="75"/>
        <w:rPr>
          <w:rFonts w:ascii="Arial" w:eastAsia="Times New Roman" w:hAnsi="Arial" w:cs="Arial"/>
          <w:color w:val="0B0C0C"/>
        </w:rPr>
      </w:pPr>
    </w:p>
    <w:p w14:paraId="0805FB12" w14:textId="687D8C2C" w:rsidR="00B1202B" w:rsidRDefault="00B1202B" w:rsidP="009A500F">
      <w:pPr>
        <w:spacing w:after="75"/>
        <w:rPr>
          <w:rFonts w:ascii="Arial" w:eastAsia="Times New Roman" w:hAnsi="Arial" w:cs="Arial"/>
          <w:color w:val="0B0C0C"/>
        </w:rPr>
      </w:pPr>
    </w:p>
    <w:p w14:paraId="33775B63" w14:textId="04F9B1EC" w:rsidR="00B1202B" w:rsidRDefault="00B1202B" w:rsidP="009A500F">
      <w:pPr>
        <w:spacing w:after="75"/>
        <w:rPr>
          <w:rFonts w:ascii="Arial" w:eastAsia="Times New Roman" w:hAnsi="Arial" w:cs="Arial"/>
          <w:color w:val="0B0C0C"/>
        </w:rPr>
      </w:pPr>
    </w:p>
    <w:p w14:paraId="7A2B4CC0" w14:textId="6A2C4D6B" w:rsidR="00B1202B" w:rsidRDefault="00B1202B" w:rsidP="009A500F">
      <w:pPr>
        <w:spacing w:after="75"/>
        <w:rPr>
          <w:rFonts w:ascii="Arial" w:eastAsia="Times New Roman" w:hAnsi="Arial" w:cs="Arial"/>
          <w:color w:val="0B0C0C"/>
        </w:rPr>
      </w:pPr>
    </w:p>
    <w:p w14:paraId="40A302D3" w14:textId="48B02348" w:rsidR="00B1202B" w:rsidRDefault="00B1202B" w:rsidP="009A500F">
      <w:pPr>
        <w:spacing w:after="75"/>
        <w:rPr>
          <w:rFonts w:ascii="Arial" w:eastAsia="Times New Roman" w:hAnsi="Arial" w:cs="Arial"/>
          <w:color w:val="0B0C0C"/>
        </w:rPr>
      </w:pPr>
    </w:p>
    <w:p w14:paraId="284657B3" w14:textId="77777777" w:rsidR="00B1202B" w:rsidRPr="00B1202B" w:rsidRDefault="00B1202B" w:rsidP="009A500F">
      <w:pPr>
        <w:spacing w:after="75"/>
        <w:rPr>
          <w:rFonts w:ascii="Arial" w:eastAsia="Times New Roman" w:hAnsi="Arial" w:cs="Arial"/>
          <w:color w:val="0B0C0C"/>
        </w:rPr>
      </w:pPr>
    </w:p>
    <w:p w14:paraId="5038F6B4" w14:textId="77777777" w:rsidR="00B1202B" w:rsidRPr="009A500F" w:rsidRDefault="00B1202B" w:rsidP="009A500F">
      <w:pPr>
        <w:spacing w:after="75"/>
        <w:rPr>
          <w:rFonts w:ascii="Arial" w:eastAsia="Times New Roman" w:hAnsi="Arial" w:cs="Arial"/>
          <w:color w:val="0B0C0C"/>
          <w:u w:val="single"/>
        </w:rPr>
      </w:pPr>
    </w:p>
    <w:p w14:paraId="0F5F57E9" w14:textId="4F12E54C" w:rsidR="009A500F" w:rsidRPr="00B1202B" w:rsidRDefault="009A500F" w:rsidP="00B1202B">
      <w:pPr>
        <w:pStyle w:val="ListParagraph"/>
        <w:numPr>
          <w:ilvl w:val="0"/>
          <w:numId w:val="2"/>
        </w:numPr>
        <w:spacing w:after="75"/>
        <w:rPr>
          <w:rFonts w:ascii="Arial" w:eastAsia="Times New Roman" w:hAnsi="Arial" w:cs="Arial"/>
          <w:color w:val="0B0C0C"/>
          <w:u w:val="single"/>
        </w:rPr>
      </w:pPr>
      <w:r w:rsidRPr="00B1202B">
        <w:rPr>
          <w:rFonts w:ascii="Arial" w:eastAsia="Times New Roman" w:hAnsi="Arial" w:cs="Arial"/>
          <w:color w:val="0B0C0C"/>
          <w:u w:val="single"/>
        </w:rPr>
        <w:t>Percentage of pupils who achieved the expected standard or above in reading, writing and maths (results over 3 years)</w:t>
      </w:r>
    </w:p>
    <w:tbl>
      <w:tblPr>
        <w:tblW w:w="104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1344"/>
        <w:gridCol w:w="1344"/>
        <w:gridCol w:w="1359"/>
      </w:tblGrid>
      <w:tr w:rsidR="009A500F" w14:paraId="7429111D" w14:textId="77777777" w:rsidTr="009A500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57BC3A2B" w14:textId="77777777" w:rsidR="009A500F" w:rsidRPr="00B1202B" w:rsidRDefault="009A500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B0C0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6B106A1F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6FC413AE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5033F41E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9A500F" w14:paraId="399E72EF" w14:textId="77777777" w:rsidTr="009A500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66828D27" w14:textId="77777777" w:rsidR="009A500F" w:rsidRPr="00B1202B" w:rsidRDefault="009A500F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96E08AE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4D4FCA2F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090C5827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</w:tr>
      <w:tr w:rsidR="009A500F" w14:paraId="6BDD987E" w14:textId="77777777" w:rsidTr="009A500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0EAC1F75" w14:textId="77777777" w:rsidR="009A500F" w:rsidRPr="00B1202B" w:rsidRDefault="009A500F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Local authority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C3F7CCE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AA3D89C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6AB99031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</w:tr>
      <w:tr w:rsidR="009A500F" w14:paraId="6B3B7093" w14:textId="77777777" w:rsidTr="009A500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F2FFACF" w14:textId="77777777" w:rsidR="009A500F" w:rsidRPr="00B1202B" w:rsidRDefault="009A500F">
            <w:pPr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England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5EB5935D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6E35184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09BB2307" w14:textId="77777777" w:rsidR="009A500F" w:rsidRPr="00B1202B" w:rsidRDefault="009A50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202B">
              <w:rPr>
                <w:rFonts w:ascii="Arial" w:hAnsi="Arial" w:cs="Arial"/>
                <w:sz w:val="16"/>
                <w:szCs w:val="16"/>
              </w:rPr>
              <w:t>64%</w:t>
            </w:r>
          </w:p>
        </w:tc>
      </w:tr>
    </w:tbl>
    <w:p w14:paraId="625A979C" w14:textId="77777777" w:rsidR="009A500F" w:rsidRDefault="009A500F" w:rsidP="009A500F">
      <w:pPr>
        <w:textAlignment w:val="baseline"/>
        <w:rPr>
          <w:rFonts w:ascii="Times New Roman" w:hAnsi="Times New Roman" w:cs="Times New Roman"/>
        </w:rPr>
      </w:pPr>
    </w:p>
    <w:p w14:paraId="71A85A60" w14:textId="629FFD8C" w:rsidR="009A500F" w:rsidRDefault="009A500F"/>
    <w:p w14:paraId="2ECEDA9F" w14:textId="77777777" w:rsidR="009A500F" w:rsidRDefault="009A500F"/>
    <w:p w14:paraId="2F9C12D8" w14:textId="77777777" w:rsidR="009A500F" w:rsidRPr="00B1202B" w:rsidRDefault="009A500F"/>
    <w:p w14:paraId="50E4DCAD" w14:textId="51D53610" w:rsidR="009A500F" w:rsidRPr="00B1202B" w:rsidRDefault="009A500F" w:rsidP="00B1202B">
      <w:pPr>
        <w:pStyle w:val="ListParagraph"/>
        <w:numPr>
          <w:ilvl w:val="0"/>
          <w:numId w:val="2"/>
        </w:numPr>
        <w:spacing w:after="75"/>
        <w:rPr>
          <w:rFonts w:ascii="Arial" w:eastAsia="Times New Roman" w:hAnsi="Arial" w:cs="Arial"/>
          <w:color w:val="0B0C0C"/>
          <w:u w:val="single"/>
        </w:rPr>
      </w:pPr>
      <w:r w:rsidRPr="00B1202B">
        <w:rPr>
          <w:rFonts w:ascii="Arial" w:eastAsia="Times New Roman" w:hAnsi="Arial" w:cs="Arial"/>
          <w:color w:val="0B0C0C"/>
          <w:u w:val="single"/>
        </w:rPr>
        <w:t>P</w:t>
      </w:r>
      <w:r w:rsidRPr="00B1202B">
        <w:rPr>
          <w:rFonts w:ascii="Arial" w:eastAsia="Times New Roman" w:hAnsi="Arial" w:cs="Arial"/>
          <w:color w:val="0B0C0C"/>
          <w:u w:val="single"/>
        </w:rPr>
        <w:t>ercentage of pupils who achieved a high level of attainment in reading, writing and maths</w:t>
      </w:r>
      <w:r w:rsidRPr="00B1202B">
        <w:rPr>
          <w:rFonts w:ascii="Arial" w:eastAsia="Times New Roman" w:hAnsi="Arial" w:cs="Arial"/>
          <w:color w:val="0B0C0C"/>
          <w:u w:val="single"/>
        </w:rPr>
        <w:t xml:space="preserve"> (results over 3 years)</w:t>
      </w:r>
    </w:p>
    <w:tbl>
      <w:tblPr>
        <w:tblW w:w="104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269"/>
        <w:gridCol w:w="1269"/>
        <w:gridCol w:w="1287"/>
      </w:tblGrid>
      <w:tr w:rsidR="009A500F" w14:paraId="07076F41" w14:textId="77777777" w:rsidTr="009A500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6F2C424" w14:textId="77777777" w:rsidR="009A500F" w:rsidRDefault="009A500F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B0C0C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5A5B9D7A" w14:textId="77777777" w:rsidR="009A500F" w:rsidRDefault="009A50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07B529AA" w14:textId="77777777" w:rsidR="009A500F" w:rsidRDefault="009A50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0" w:type="dxa"/>
              <w:bottom w:w="255" w:type="dxa"/>
              <w:right w:w="150" w:type="dxa"/>
            </w:tcMar>
            <w:hideMark/>
          </w:tcPr>
          <w:p w14:paraId="4C0C1827" w14:textId="77777777" w:rsidR="009A500F" w:rsidRDefault="009A50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9A500F" w14:paraId="2C64DC4F" w14:textId="77777777" w:rsidTr="009A500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4343D759" w14:textId="77777777" w:rsidR="009A500F" w:rsidRDefault="009A50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1CA936CB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22A7CBD6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1A438C2A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  <w:tr w:rsidR="009A500F" w14:paraId="5F880216" w14:textId="77777777" w:rsidTr="009A500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4648D41" w14:textId="77777777" w:rsidR="009A500F" w:rsidRDefault="009A50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Local authority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108BC631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5D3EF587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535E30EE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8%</w:t>
            </w:r>
          </w:p>
        </w:tc>
      </w:tr>
      <w:tr w:rsidR="009A500F" w14:paraId="36BE2CF7" w14:textId="77777777" w:rsidTr="009A500F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FC4E7D8" w14:textId="77777777" w:rsidR="009A500F" w:rsidRDefault="009A500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England state-funded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3FFF5237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4101CE7D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20" w:type="dxa"/>
              <w:bottom w:w="255" w:type="dxa"/>
              <w:right w:w="150" w:type="dxa"/>
            </w:tcMar>
            <w:hideMark/>
          </w:tcPr>
          <w:p w14:paraId="7D5B6853" w14:textId="77777777" w:rsidR="009A500F" w:rsidRDefault="009A50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10%</w:t>
            </w:r>
          </w:p>
        </w:tc>
      </w:tr>
    </w:tbl>
    <w:p w14:paraId="2728776C" w14:textId="77777777" w:rsidR="009A500F" w:rsidRDefault="009A500F"/>
    <w:sectPr w:rsidR="009A500F" w:rsidSect="00B120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DD4"/>
    <w:multiLevelType w:val="hybridMultilevel"/>
    <w:tmpl w:val="B18E2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00A8"/>
    <w:multiLevelType w:val="multilevel"/>
    <w:tmpl w:val="D1B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F"/>
    <w:rsid w:val="000224FD"/>
    <w:rsid w:val="000F178D"/>
    <w:rsid w:val="005028F1"/>
    <w:rsid w:val="008A1670"/>
    <w:rsid w:val="009A500F"/>
    <w:rsid w:val="00B1202B"/>
    <w:rsid w:val="00D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21F01"/>
  <w14:defaultImageDpi w14:val="32767"/>
  <w15:chartTrackingRefBased/>
  <w15:docId w15:val="{41F9A44C-6989-E64A-8DCC-884C687A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A500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50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A5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9A500F"/>
  </w:style>
  <w:style w:type="character" w:customStyle="1" w:styleId="visuallyhidden">
    <w:name w:val="visuallyhidden"/>
    <w:basedOn w:val="DefaultParagraphFont"/>
    <w:rsid w:val="009A500F"/>
  </w:style>
  <w:style w:type="character" w:customStyle="1" w:styleId="label-label">
    <w:name w:val="label-label"/>
    <w:basedOn w:val="DefaultParagraphFont"/>
    <w:rsid w:val="009A500F"/>
  </w:style>
  <w:style w:type="character" w:customStyle="1" w:styleId="label-value">
    <w:name w:val="label-value"/>
    <w:basedOn w:val="DefaultParagraphFont"/>
    <w:rsid w:val="009A500F"/>
  </w:style>
  <w:style w:type="character" w:customStyle="1" w:styleId="js-modal-help-text">
    <w:name w:val="js-modal-help-text"/>
    <w:basedOn w:val="DefaultParagraphFont"/>
    <w:rsid w:val="009A500F"/>
  </w:style>
  <w:style w:type="character" w:styleId="Hyperlink">
    <w:name w:val="Hyperlink"/>
    <w:basedOn w:val="DefaultParagraphFont"/>
    <w:uiPriority w:val="99"/>
    <w:semiHidden/>
    <w:unhideWhenUsed/>
    <w:rsid w:val="009A5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788">
          <w:marLeft w:val="-105"/>
          <w:marRight w:val="-10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785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64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02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2019-02-24T12:57:00Z</dcterms:created>
  <dcterms:modified xsi:type="dcterms:W3CDTF">2019-02-24T13:20:00Z</dcterms:modified>
</cp:coreProperties>
</file>