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06548D" w:rsidP="00AD5A2A">
      <w:pPr>
        <w:jc w:val="center"/>
        <w:rPr>
          <w:b/>
        </w:rPr>
      </w:pPr>
      <w:r>
        <w:rPr>
          <w:b/>
        </w:rPr>
        <w:t>Year 6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>Monday 23</w:t>
      </w:r>
      <w:r w:rsidR="00EE5666" w:rsidRPr="00AD5A2A">
        <w:rPr>
          <w:b/>
          <w:vertAlign w:val="superscript"/>
        </w:rPr>
        <w:t>rd</w:t>
      </w:r>
      <w:r w:rsidR="00EE5666" w:rsidRPr="00AD5A2A">
        <w:rPr>
          <w:b/>
        </w:rPr>
        <w:t xml:space="preserve"> March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4A4EE5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70AD47" w:themeFill="accent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  <w:r w:rsidR="00F10EAC">
              <w:rPr>
                <w:b/>
              </w:rPr>
              <w:t xml:space="preserve"> 23</w:t>
            </w:r>
            <w:r w:rsidR="00F10EAC" w:rsidRPr="00F10EAC">
              <w:rPr>
                <w:b/>
                <w:vertAlign w:val="superscript"/>
              </w:rPr>
              <w:t>rd</w:t>
            </w:r>
            <w:r w:rsidR="00F10EAC">
              <w:rPr>
                <w:b/>
              </w:rPr>
              <w:t xml:space="preserve"> March </w:t>
            </w:r>
          </w:p>
        </w:tc>
        <w:tc>
          <w:tcPr>
            <w:tcW w:w="2954" w:type="dxa"/>
            <w:shd w:val="clear" w:color="auto" w:fill="70AD47" w:themeFill="accent6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  <w:r w:rsidR="00F10EAC">
              <w:rPr>
                <w:b/>
              </w:rPr>
              <w:t xml:space="preserve"> 24</w:t>
            </w:r>
            <w:r w:rsidR="00F10EAC" w:rsidRPr="00F10EAC">
              <w:rPr>
                <w:b/>
                <w:vertAlign w:val="superscript"/>
              </w:rPr>
              <w:t>th</w:t>
            </w:r>
            <w:r w:rsidR="00F10EAC">
              <w:rPr>
                <w:b/>
              </w:rPr>
              <w:t xml:space="preserve"> March </w:t>
            </w:r>
          </w:p>
        </w:tc>
        <w:tc>
          <w:tcPr>
            <w:tcW w:w="3038" w:type="dxa"/>
            <w:shd w:val="clear" w:color="auto" w:fill="70AD47" w:themeFill="accent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  <w:r w:rsidR="00F10EAC">
              <w:rPr>
                <w:b/>
              </w:rPr>
              <w:t xml:space="preserve"> 25</w:t>
            </w:r>
            <w:r w:rsidR="00F10EAC" w:rsidRPr="00F10EAC">
              <w:rPr>
                <w:b/>
                <w:vertAlign w:val="superscript"/>
              </w:rPr>
              <w:t>th</w:t>
            </w:r>
            <w:r w:rsidR="00F10EAC">
              <w:rPr>
                <w:b/>
              </w:rPr>
              <w:t xml:space="preserve"> March </w:t>
            </w:r>
          </w:p>
        </w:tc>
        <w:tc>
          <w:tcPr>
            <w:tcW w:w="2925" w:type="dxa"/>
            <w:shd w:val="clear" w:color="auto" w:fill="70AD47" w:themeFill="accent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  <w:r w:rsidR="00F10EAC">
              <w:rPr>
                <w:b/>
              </w:rPr>
              <w:t xml:space="preserve"> 26</w:t>
            </w:r>
            <w:r w:rsidR="00F10EAC" w:rsidRPr="00F10EAC">
              <w:rPr>
                <w:b/>
                <w:vertAlign w:val="superscript"/>
              </w:rPr>
              <w:t>th</w:t>
            </w:r>
            <w:r w:rsidR="00F10EAC">
              <w:rPr>
                <w:b/>
              </w:rPr>
              <w:t xml:space="preserve"> March </w:t>
            </w:r>
          </w:p>
        </w:tc>
        <w:tc>
          <w:tcPr>
            <w:tcW w:w="2954" w:type="dxa"/>
            <w:shd w:val="clear" w:color="auto" w:fill="70AD47" w:themeFill="accent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  <w:r w:rsidR="00F10EAC">
              <w:rPr>
                <w:b/>
              </w:rPr>
              <w:t xml:space="preserve"> 27</w:t>
            </w:r>
            <w:r w:rsidR="00F10EAC" w:rsidRPr="00F10EAC">
              <w:rPr>
                <w:b/>
                <w:vertAlign w:val="superscript"/>
              </w:rPr>
              <w:t>th</w:t>
            </w:r>
            <w:r w:rsidR="00F10EAC">
              <w:rPr>
                <w:b/>
              </w:rPr>
              <w:t xml:space="preserve"> March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Joe Wicks workout</w:t>
            </w:r>
          </w:p>
          <w:p w:rsidR="009C181A" w:rsidRPr="009C181A" w:rsidRDefault="00F10EAC" w:rsidP="00EE5666">
            <w:pPr>
              <w:jc w:val="center"/>
              <w:rPr>
                <w:sz w:val="16"/>
                <w:szCs w:val="16"/>
              </w:rPr>
            </w:pPr>
            <w:hyperlink r:id="rId4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4F078C" w:rsidRPr="009C181A" w:rsidRDefault="00F10EAC" w:rsidP="004F078C">
            <w:pPr>
              <w:jc w:val="center"/>
              <w:rPr>
                <w:sz w:val="16"/>
                <w:szCs w:val="16"/>
              </w:rPr>
            </w:pPr>
            <w:hyperlink r:id="rId5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Pr="009C181A" w:rsidRDefault="00F10EAC" w:rsidP="009C181A">
            <w:pPr>
              <w:rPr>
                <w:sz w:val="16"/>
                <w:szCs w:val="16"/>
              </w:rPr>
            </w:pPr>
            <w:hyperlink r:id="rId6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F10EAC" w:rsidP="009C181A">
            <w:pPr>
              <w:jc w:val="center"/>
            </w:pPr>
            <w:hyperlink r:id="rId7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F10EAC" w:rsidP="009C181A">
            <w:pPr>
              <w:jc w:val="center"/>
            </w:pPr>
            <w:hyperlink r:id="rId8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06548D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9.30</w:t>
            </w:r>
            <w:r w:rsidR="009C181A"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06548D" w:rsidP="00EE5666">
            <w:pPr>
              <w:jc w:val="center"/>
            </w:pPr>
            <w:r w:rsidRPr="0006548D">
              <w:t xml:space="preserve">English </w:t>
            </w:r>
            <w:hyperlink r:id="rId9" w:history="1">
              <w:r w:rsidRPr="006F65B9">
                <w:rPr>
                  <w:rStyle w:val="Hyperlink"/>
                </w:rPr>
                <w:t>https://www.literacyshed.com/the-images-shed.html</w:t>
              </w:r>
            </w:hyperlink>
            <w:r>
              <w:t xml:space="preserve"> </w:t>
            </w:r>
            <w:r w:rsidRPr="0006548D">
              <w:t>(Choo</w:t>
            </w:r>
            <w:r>
              <w:t xml:space="preserve">se an image </w:t>
            </w:r>
            <w:r w:rsidRPr="0006548D">
              <w:t>and write a setting description using a range of adjectives, relative clauses, semi-colons and dashes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06548D" w:rsidP="00EE5666">
            <w:pPr>
              <w:jc w:val="center"/>
            </w:pPr>
            <w:r w:rsidRPr="0006548D">
              <w:t xml:space="preserve">English </w:t>
            </w:r>
            <w:hyperlink r:id="rId10" w:history="1">
              <w:r w:rsidRPr="006F65B9">
                <w:rPr>
                  <w:rStyle w:val="Hyperlink"/>
                </w:rPr>
                <w:t>https://www.literacyshed.com/the-poetry-shed.html</w:t>
              </w:r>
            </w:hyperlink>
            <w:r>
              <w:t xml:space="preserve"> </w:t>
            </w:r>
            <w:r w:rsidRPr="0006548D">
              <w:t xml:space="preserve"> (Read the poem 'The Jabberwocky' use it for ideas to create your own poem)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06548D" w:rsidP="00EE5666">
            <w:pPr>
              <w:jc w:val="center"/>
            </w:pPr>
            <w:r w:rsidRPr="0006548D">
              <w:t>English - using Century Tech (Complete 1 nugget on the reading section 'inference skills'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06548D" w:rsidP="00EE5666">
            <w:pPr>
              <w:jc w:val="center"/>
            </w:pPr>
            <w:r w:rsidRPr="0006548D">
              <w:t xml:space="preserve">English </w:t>
            </w:r>
            <w:hyperlink r:id="rId11" w:history="1">
              <w:r w:rsidRPr="006F65B9">
                <w:rPr>
                  <w:rStyle w:val="Hyperlink"/>
                </w:rPr>
                <w:t>https://englishforeveryone.org/viewpdf.html?pdf=/PDFs/6_The_Rio_Grande_Free_Sample.pdf&amp;title=Grade%206</w:t>
              </w:r>
            </w:hyperlink>
            <w:r>
              <w:t xml:space="preserve"> </w:t>
            </w:r>
            <w:r w:rsidRPr="0006548D">
              <w:t xml:space="preserve"> (Read the text, this can be downloaded or completed online and answer the questions in your English books)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06548D" w:rsidP="00EE5666">
            <w:pPr>
              <w:jc w:val="center"/>
            </w:pPr>
            <w:r w:rsidRPr="0006548D">
              <w:t>English (Century Tech, Fact retrieval nugget to complete. Following this, read a page of a book of your choice - create some fact retrieval questions of your own and write them into your books)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</w:t>
            </w:r>
            <w:r w:rsidR="0006548D">
              <w:rPr>
                <w:b/>
                <w:sz w:val="16"/>
                <w:szCs w:val="16"/>
              </w:rPr>
              <w:t>.15</w:t>
            </w:r>
            <w:r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06548D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10.30</w:t>
            </w:r>
            <w:r w:rsidR="009C181A"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</w:tr>
      <w:tr w:rsidR="00EE40F3" w:rsidTr="00765112">
        <w:trPr>
          <w:trHeight w:val="2148"/>
        </w:trPr>
        <w:tc>
          <w:tcPr>
            <w:tcW w:w="846" w:type="dxa"/>
            <w:shd w:val="clear" w:color="auto" w:fill="C5E0B3" w:themeFill="accent6" w:themeFillTint="66"/>
          </w:tcPr>
          <w:p w:rsidR="00EE40F3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10.45</w:t>
            </w:r>
            <w:r w:rsidRPr="00B40EA7">
              <w:rPr>
                <w:b/>
                <w:sz w:val="16"/>
                <w:szCs w:val="16"/>
              </w:rPr>
              <w:t>am</w:t>
            </w:r>
          </w:p>
          <w:p w:rsidR="00EE40F3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11.45</w:t>
            </w:r>
            <w:r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EE40F3" w:rsidRDefault="00EE40F3" w:rsidP="009C181A">
            <w:pPr>
              <w:jc w:val="center"/>
            </w:pPr>
            <w:r w:rsidRPr="0006548D">
              <w:t xml:space="preserve">Maths </w:t>
            </w:r>
            <w:hyperlink r:id="rId12" w:history="1">
              <w:r w:rsidRPr="006F65B9">
                <w:rPr>
                  <w:rStyle w:val="Hyperlink"/>
                </w:rPr>
                <w:t>https://whiterosemaths.com/homelearning/year-6/</w:t>
              </w:r>
            </w:hyperlink>
            <w:r>
              <w:t xml:space="preserve"> </w:t>
            </w:r>
            <w:r w:rsidRPr="0006548D">
              <w:t xml:space="preserve"> (Lesson 1, watch the video and complete the worksheet, this can either be printed or completed in your maths book at home)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EE40F3" w:rsidRDefault="00EE40F3" w:rsidP="009C181A">
            <w:pPr>
              <w:jc w:val="center"/>
            </w:pPr>
            <w:r w:rsidRPr="0006548D">
              <w:t xml:space="preserve">Maths </w:t>
            </w:r>
            <w:hyperlink r:id="rId13" w:history="1">
              <w:r w:rsidRPr="006F65B9">
                <w:rPr>
                  <w:rStyle w:val="Hyperlink"/>
                </w:rPr>
                <w:t>https://whiterosemaths.com/homelearning/year-6/</w:t>
              </w:r>
            </w:hyperlink>
            <w:r>
              <w:t xml:space="preserve"> </w:t>
            </w:r>
            <w:r w:rsidRPr="0006548D">
              <w:t xml:space="preserve">  (Lesson 2, watch the video and complete the worksheet)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EE40F3" w:rsidRDefault="00EE40F3" w:rsidP="009C181A">
            <w:pPr>
              <w:jc w:val="center"/>
            </w:pPr>
            <w:r w:rsidRPr="0006548D">
              <w:t xml:space="preserve">Maths </w:t>
            </w:r>
            <w:hyperlink r:id="rId14" w:history="1">
              <w:r w:rsidRPr="006F65B9">
                <w:rPr>
                  <w:rStyle w:val="Hyperlink"/>
                </w:rPr>
                <w:t>https://whiterosemaths.com/homelearning/year-6/</w:t>
              </w:r>
            </w:hyperlink>
            <w:r>
              <w:t xml:space="preserve"> </w:t>
            </w:r>
            <w:r w:rsidRPr="0006548D">
              <w:t xml:space="preserve"> (lesson 3, watch the video, complete the worksheet)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EE40F3" w:rsidRPr="004F078C" w:rsidRDefault="00EE40F3" w:rsidP="009C181A">
            <w:pPr>
              <w:jc w:val="center"/>
              <w:rPr>
                <w:sz w:val="18"/>
                <w:szCs w:val="18"/>
              </w:rPr>
            </w:pPr>
            <w:r w:rsidRPr="0006548D">
              <w:t xml:space="preserve">Maths  </w:t>
            </w:r>
            <w:hyperlink r:id="rId15" w:history="1">
              <w:r w:rsidRPr="006F65B9">
                <w:rPr>
                  <w:rStyle w:val="Hyperlink"/>
                </w:rPr>
                <w:t>https://whiterosemaths.com/homelearning/year-6/</w:t>
              </w:r>
            </w:hyperlink>
            <w:r>
              <w:t xml:space="preserve"> </w:t>
            </w:r>
            <w:r w:rsidRPr="0006548D">
              <w:t xml:space="preserve"> (Lesson 4, watch the video and complete the worksheet, also complete 1 nugget on century tech)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EE40F3" w:rsidRPr="004F078C" w:rsidRDefault="00EE40F3" w:rsidP="009C181A">
            <w:pPr>
              <w:jc w:val="center"/>
              <w:rPr>
                <w:sz w:val="20"/>
                <w:szCs w:val="20"/>
              </w:rPr>
            </w:pPr>
            <w:r w:rsidRPr="0006548D">
              <w:t xml:space="preserve">Maths </w:t>
            </w:r>
            <w:hyperlink r:id="rId16" w:history="1">
              <w:r w:rsidRPr="006F65B9">
                <w:rPr>
                  <w:rStyle w:val="Hyperlink"/>
                </w:rPr>
                <w:t>https://whiterosemaths.com/homelearning/year-6/</w:t>
              </w:r>
            </w:hyperlink>
            <w:r>
              <w:t xml:space="preserve"> </w:t>
            </w:r>
            <w:r w:rsidRPr="0006548D">
              <w:t xml:space="preserve"> (Lesson 5, watch the video and complete the worksheet)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11.45-12pm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EE40F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B717AC" w:rsidRPr="00B40EA7">
              <w:rPr>
                <w:b/>
                <w:sz w:val="16"/>
                <w:szCs w:val="16"/>
              </w:rPr>
              <w:t>pm</w:t>
            </w:r>
            <w:r>
              <w:rPr>
                <w:b/>
                <w:sz w:val="16"/>
                <w:szCs w:val="16"/>
              </w:rPr>
              <w:t>-12.30pm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Pr="009C181A" w:rsidRDefault="005F0C93" w:rsidP="00B717AC">
            <w:pPr>
              <w:jc w:val="center"/>
              <w:rPr>
                <w:sz w:val="16"/>
                <w:szCs w:val="16"/>
              </w:rPr>
            </w:pPr>
            <w:r>
              <w:t xml:space="preserve">Century Tech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Pr="009C181A" w:rsidRDefault="005F0C93" w:rsidP="00B717AC">
            <w:pPr>
              <w:jc w:val="center"/>
              <w:rPr>
                <w:sz w:val="16"/>
                <w:szCs w:val="16"/>
              </w:rPr>
            </w:pPr>
            <w:r>
              <w:t xml:space="preserve">Century Tech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5F0C93" w:rsidP="005F0C93">
            <w:pPr>
              <w:jc w:val="center"/>
            </w:pPr>
            <w:proofErr w:type="spellStart"/>
            <w:r>
              <w:t>SPaG</w:t>
            </w:r>
            <w:proofErr w:type="spellEnd"/>
          </w:p>
          <w:p w:rsidR="005F0C93" w:rsidRPr="009C181A" w:rsidRDefault="005F0C93" w:rsidP="005F0C93">
            <w:pPr>
              <w:jc w:val="center"/>
              <w:rPr>
                <w:sz w:val="16"/>
                <w:szCs w:val="16"/>
              </w:rPr>
            </w:pPr>
            <w:r>
              <w:t>Century Tech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Default="005F0C93" w:rsidP="00B717AC">
            <w:pPr>
              <w:jc w:val="center"/>
            </w:pPr>
            <w:r>
              <w:t>Century Tech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Default="005F0C93" w:rsidP="00B717AC">
            <w:pPr>
              <w:jc w:val="center"/>
            </w:pPr>
            <w:r>
              <w:t>Century Tech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5F0C9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1.30pm-2.30pm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Pr="005F0C93" w:rsidRDefault="005F0C93" w:rsidP="00B717AC">
            <w:pPr>
              <w:jc w:val="center"/>
            </w:pPr>
            <w:r w:rsidRPr="005F0C93">
              <w:t xml:space="preserve">History </w:t>
            </w:r>
            <w:hyperlink r:id="rId17" w:history="1">
              <w:r w:rsidRPr="006F65B9">
                <w:rPr>
                  <w:rStyle w:val="Hyperlink"/>
                </w:rPr>
                <w:t>https://www.bbc.co.uk/bitesize/topics/z87tn39/articles/zgt7mp3</w:t>
              </w:r>
            </w:hyperlink>
            <w:r>
              <w:t xml:space="preserve">  (read and watch the videos, </w:t>
            </w:r>
            <w:r w:rsidRPr="005F0C93">
              <w:t>complete a fact file on a Greek God or Hero of</w:t>
            </w:r>
            <w:r>
              <w:t xml:space="preserve"> your choice)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Pr="005F0C93" w:rsidRDefault="005F0C93" w:rsidP="00B717AC">
            <w:pPr>
              <w:jc w:val="center"/>
            </w:pPr>
            <w:r w:rsidRPr="005F0C93">
              <w:t xml:space="preserve">Geography </w:t>
            </w:r>
            <w:hyperlink r:id="rId18" w:history="1">
              <w:r w:rsidRPr="006F65B9">
                <w:rPr>
                  <w:rStyle w:val="Hyperlink"/>
                </w:rPr>
                <w:t>https://www.bbc.co.uk/bitesize/topics/z849q6f/articles/z7dkhbk</w:t>
              </w:r>
            </w:hyperlink>
            <w:r>
              <w:t xml:space="preserve"> </w:t>
            </w:r>
            <w:r w:rsidRPr="005F0C93">
              <w:t xml:space="preserve"> (Read the articles, watch the video and take the quiz)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Pr="00B40EA7" w:rsidRDefault="005F0C93" w:rsidP="00B717AC">
            <w:pPr>
              <w:jc w:val="center"/>
              <w:rPr>
                <w:sz w:val="16"/>
                <w:szCs w:val="16"/>
              </w:rPr>
            </w:pPr>
            <w:r w:rsidRPr="005F0C93">
              <w:t>PSHE - write a persuasive letter to convince and encourage people to recycle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Pr="00B40EA7" w:rsidRDefault="005F0C93" w:rsidP="00B717AC">
            <w:pPr>
              <w:jc w:val="center"/>
              <w:rPr>
                <w:sz w:val="16"/>
                <w:szCs w:val="16"/>
              </w:rPr>
            </w:pPr>
            <w:r w:rsidRPr="005F0C93">
              <w:t>Science - (find and make a list of different light sources in your home and how we might of lived previously to these being invented)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Pr="00B40EA7" w:rsidRDefault="005F0C93" w:rsidP="00B717AC">
            <w:pPr>
              <w:jc w:val="center"/>
              <w:rPr>
                <w:sz w:val="16"/>
                <w:szCs w:val="16"/>
              </w:rPr>
            </w:pPr>
            <w:r w:rsidRPr="005F0C93">
              <w:t>History/Art - research architecture from Ancient Greece, find a building of significance and re-create your own, this could be through drawing or you could even create your own model.</w:t>
            </w:r>
          </w:p>
        </w:tc>
      </w:tr>
      <w:tr w:rsidR="005F0C93" w:rsidTr="004A4EE5">
        <w:tc>
          <w:tcPr>
            <w:tcW w:w="846" w:type="dxa"/>
            <w:shd w:val="clear" w:color="auto" w:fill="C5E0B3" w:themeFill="accent6" w:themeFillTint="66"/>
          </w:tcPr>
          <w:p w:rsidR="005F0C93" w:rsidRDefault="005F0C9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2.30pm-3pm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Pr="005F0C93" w:rsidRDefault="005F0C93" w:rsidP="005F0C93">
            <w:pPr>
              <w:jc w:val="center"/>
            </w:pPr>
            <w:hyperlink r:id="rId19" w:history="1">
              <w:r w:rsidRPr="006F65B9">
                <w:rPr>
                  <w:rStyle w:val="Hyperlink"/>
                </w:rPr>
                <w:t>http://www.robbiddulph.com/draw-with-rob</w:t>
              </w:r>
            </w:hyperlink>
            <w:r>
              <w:t xml:space="preserve">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F0C93" w:rsidP="005F0C93">
            <w:pPr>
              <w:jc w:val="center"/>
            </w:pPr>
            <w:hyperlink r:id="rId20" w:history="1">
              <w:r w:rsidRPr="006F65B9">
                <w:rPr>
                  <w:rStyle w:val="Hyperlink"/>
                </w:rPr>
                <w:t>http://www.robbiddulph.com/draw-with-rob</w:t>
              </w:r>
            </w:hyperlink>
            <w:r>
              <w:t xml:space="preserve">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F0C93" w:rsidP="005F0C93">
            <w:pPr>
              <w:jc w:val="center"/>
            </w:pPr>
            <w:hyperlink r:id="rId21" w:history="1">
              <w:r w:rsidRPr="006F65B9">
                <w:rPr>
                  <w:rStyle w:val="Hyperlink"/>
                </w:rPr>
                <w:t>http://www.robbiddulph.com/draw-with-rob</w:t>
              </w:r>
            </w:hyperlink>
            <w:r>
              <w:t xml:space="preserve"> 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F0C93" w:rsidP="005F0C93">
            <w:pPr>
              <w:jc w:val="center"/>
            </w:pPr>
            <w:hyperlink r:id="rId22" w:history="1">
              <w:r w:rsidRPr="006F65B9">
                <w:rPr>
                  <w:rStyle w:val="Hyperlink"/>
                </w:rPr>
                <w:t>http://www.robbiddulph.com/draw-with-rob</w:t>
              </w:r>
            </w:hyperlink>
            <w:r>
              <w:t xml:space="preserve">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F0C93" w:rsidP="005F0C93">
            <w:pPr>
              <w:jc w:val="center"/>
            </w:pPr>
            <w:hyperlink r:id="rId23" w:history="1">
              <w:r w:rsidRPr="006F65B9">
                <w:rPr>
                  <w:rStyle w:val="Hyperlink"/>
                </w:rPr>
                <w:t>http://www.robbiddulph.com/draw-with-rob</w:t>
              </w:r>
            </w:hyperlink>
            <w:r>
              <w:t xml:space="preserve"> 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F10EAC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3p;m-3.15</w:t>
            </w:r>
            <w:r w:rsidR="00B717AC"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F10EAC" w:rsidP="00B717AC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F10EAC" w:rsidP="00B717AC">
            <w:pPr>
              <w:jc w:val="center"/>
              <w:rPr>
                <w:sz w:val="16"/>
                <w:szCs w:val="16"/>
              </w:rPr>
            </w:pPr>
            <w:hyperlink r:id="rId25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F10EAC" w:rsidP="00B717AC">
            <w:pPr>
              <w:jc w:val="center"/>
              <w:rPr>
                <w:sz w:val="16"/>
                <w:szCs w:val="16"/>
              </w:rPr>
            </w:pPr>
            <w:hyperlink r:id="rId26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F10EAC" w:rsidP="00B717AC">
            <w:pPr>
              <w:jc w:val="center"/>
              <w:rPr>
                <w:sz w:val="16"/>
                <w:szCs w:val="16"/>
              </w:rPr>
            </w:pPr>
            <w:hyperlink r:id="rId27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F10EAC" w:rsidP="00B717AC">
            <w:pPr>
              <w:jc w:val="center"/>
              <w:rPr>
                <w:sz w:val="16"/>
                <w:szCs w:val="16"/>
              </w:rPr>
            </w:pPr>
            <w:hyperlink r:id="rId28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 xml:space="preserve">End </w:t>
            </w:r>
            <w:r w:rsidR="00AD5A2A">
              <w:t>of</w:t>
            </w:r>
            <w:r>
              <w:t xml:space="preserve"> school day – don’t forget that you should still read your home reader to your parents/ carers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</w:t>
            </w:r>
            <w:r w:rsidR="00F10EAC">
              <w:t>.30</w:t>
            </w:r>
            <w:r>
              <w:t xml:space="preserve">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>so you may not get a</w:t>
            </w:r>
            <w:r w:rsidR="00F10EAC">
              <w:t xml:space="preserve">n emailed reply straight away. Any emails after 3.30pm will be replied to the following morning and if emails are received over the weekend you will receive a reply on Monday morning.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F10EAC" w:rsidP="00F10EAC">
            <w:pPr>
              <w:tabs>
                <w:tab w:val="left" w:pos="1515"/>
              </w:tabs>
            </w:pPr>
            <w:r>
              <w:t xml:space="preserve">Miss Adams </w:t>
            </w:r>
            <w:r>
              <w:tab/>
              <w:t xml:space="preserve">        </w:t>
            </w:r>
            <w:hyperlink r:id="rId29" w:history="1">
              <w:r w:rsidRPr="006F65B9">
                <w:rPr>
                  <w:rStyle w:val="Hyperlink"/>
                </w:rPr>
                <w:t>rebecca.adams@rydersgreen.sandwell.sch.uk</w:t>
              </w:r>
            </w:hyperlink>
          </w:p>
          <w:p w:rsidR="00F10EAC" w:rsidRDefault="00F10EAC" w:rsidP="00F10EAC">
            <w:pPr>
              <w:tabs>
                <w:tab w:val="left" w:pos="1515"/>
              </w:tabs>
            </w:pPr>
            <w:r>
              <w:t xml:space="preserve">Miss Allen                    </w:t>
            </w:r>
            <w:hyperlink r:id="rId30" w:history="1">
              <w:r w:rsidRPr="006F65B9">
                <w:rPr>
                  <w:rStyle w:val="Hyperlink"/>
                </w:rPr>
                <w:t>rebecca.allen@rydersgreen.</w:t>
              </w:r>
              <w:bookmarkStart w:id="0" w:name="_GoBack"/>
              <w:bookmarkEnd w:id="0"/>
              <w:r w:rsidRPr="006F65B9">
                <w:rPr>
                  <w:rStyle w:val="Hyperlink"/>
                </w:rPr>
                <w:t>sandwell.sch.uk</w:t>
              </w:r>
            </w:hyperlink>
            <w:r>
              <w:t xml:space="preserve"> </w:t>
            </w:r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F10EAC" w:rsidP="00AD5A2A">
            <w:r>
              <w:t xml:space="preserve">Miss Randle                        </w:t>
            </w:r>
            <w:hyperlink r:id="rId31" w:history="1">
              <w:r w:rsidRPr="006F65B9">
                <w:rPr>
                  <w:rStyle w:val="Hyperlink"/>
                </w:rPr>
                <w:t>samantha.randle@rydersgreen.sandwell.sch.uk</w:t>
              </w:r>
            </w:hyperlink>
          </w:p>
          <w:p w:rsidR="00F10EAC" w:rsidRDefault="00F10EAC" w:rsidP="00AD5A2A">
            <w:r>
              <w:t xml:space="preserve">Miss </w:t>
            </w:r>
            <w:proofErr w:type="spellStart"/>
            <w:r>
              <w:t>Garrington</w:t>
            </w:r>
            <w:proofErr w:type="spellEnd"/>
            <w:r>
              <w:t xml:space="preserve">                 </w:t>
            </w:r>
            <w:hyperlink r:id="rId32" w:history="1">
              <w:r w:rsidRPr="006F65B9">
                <w:rPr>
                  <w:rStyle w:val="Hyperlink"/>
                </w:rPr>
                <w:t>faye.garrington@rydersgreen.sandwell.sch.uk</w:t>
              </w:r>
            </w:hyperlink>
            <w:r>
              <w:t xml:space="preserve"> </w:t>
            </w:r>
          </w:p>
          <w:p w:rsidR="00F10EAC" w:rsidRDefault="00F10EAC" w:rsidP="00AD5A2A"/>
          <w:p w:rsidR="00F10EAC" w:rsidRDefault="00F10EAC" w:rsidP="00AD5A2A"/>
          <w:p w:rsidR="00F10EAC" w:rsidRDefault="00F10EAC" w:rsidP="00AD5A2A">
            <w:r>
              <w:t>Any technical support you may require or if you are having any problems with your logins please contact:</w:t>
            </w:r>
          </w:p>
          <w:p w:rsidR="00F10EAC" w:rsidRDefault="00F10EAC" w:rsidP="00AD5A2A"/>
          <w:p w:rsidR="00F10EAC" w:rsidRDefault="00F10EAC" w:rsidP="00AD5A2A">
            <w:r>
              <w:t xml:space="preserve">Miss </w:t>
            </w:r>
            <w:proofErr w:type="spellStart"/>
            <w:r>
              <w:t>Johal</w:t>
            </w:r>
            <w:proofErr w:type="spellEnd"/>
            <w:r>
              <w:t xml:space="preserve">                            </w:t>
            </w:r>
            <w:hyperlink r:id="rId33" w:history="1">
              <w:r w:rsidRPr="006F65B9">
                <w:rPr>
                  <w:rStyle w:val="Hyperlink"/>
                </w:rPr>
                <w:t>angela.johal@rydersgreen.sandwell.sch.uk</w:t>
              </w:r>
            </w:hyperlink>
            <w:r>
              <w:t xml:space="preserve"> </w:t>
            </w:r>
          </w:p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06548D"/>
    <w:rsid w:val="002F22E5"/>
    <w:rsid w:val="004A4EE5"/>
    <w:rsid w:val="004F078C"/>
    <w:rsid w:val="005F0C93"/>
    <w:rsid w:val="00637C34"/>
    <w:rsid w:val="006B389B"/>
    <w:rsid w:val="00714D06"/>
    <w:rsid w:val="007C3854"/>
    <w:rsid w:val="009C181A"/>
    <w:rsid w:val="009E5FF7"/>
    <w:rsid w:val="00A40133"/>
    <w:rsid w:val="00AD5A2A"/>
    <w:rsid w:val="00B40EA7"/>
    <w:rsid w:val="00B717AC"/>
    <w:rsid w:val="00BA3990"/>
    <w:rsid w:val="00DD78E2"/>
    <w:rsid w:val="00EE40F3"/>
    <w:rsid w:val="00EE5666"/>
    <w:rsid w:val="00F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03BD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hiterosemaths.com/homelearning/year-6/" TargetMode="External"/><Relationship Id="rId18" Type="http://schemas.openxmlformats.org/officeDocument/2006/relationships/hyperlink" Target="https://www.bbc.co.uk/bitesize/topics/z849q6f/articles/z7dkhbk" TargetMode="External"/><Relationship Id="rId26" Type="http://schemas.openxmlformats.org/officeDocument/2006/relationships/hyperlink" Target="https://www.bbc.co.uk/newsround/news/watch_newsroun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obbiddulph.com/draw-with-rob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d3LPrhI0v-w" TargetMode="External"/><Relationship Id="rId12" Type="http://schemas.openxmlformats.org/officeDocument/2006/relationships/hyperlink" Target="https://whiterosemaths.com/homelearning/year-6/" TargetMode="External"/><Relationship Id="rId17" Type="http://schemas.openxmlformats.org/officeDocument/2006/relationships/hyperlink" Target="https://www.bbc.co.uk/bitesize/topics/z87tn39/articles/zgt7mp3" TargetMode="External"/><Relationship Id="rId25" Type="http://schemas.openxmlformats.org/officeDocument/2006/relationships/hyperlink" Target="https://www.bbc.co.uk/newsround/news/watch_newsround" TargetMode="External"/><Relationship Id="rId33" Type="http://schemas.openxmlformats.org/officeDocument/2006/relationships/hyperlink" Target="mailto:angela.johal@rydersgreen.sandwell.sch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hiterosemaths.com/homelearning/year-6/" TargetMode="External"/><Relationship Id="rId20" Type="http://schemas.openxmlformats.org/officeDocument/2006/relationships/hyperlink" Target="http://www.robbiddulph.com/draw-with-rob" TargetMode="External"/><Relationship Id="rId29" Type="http://schemas.openxmlformats.org/officeDocument/2006/relationships/hyperlink" Target="mailto:rebecca.adams@rydersgreen.sandwell.sch.u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MBEyQIlrfo" TargetMode="External"/><Relationship Id="rId11" Type="http://schemas.openxmlformats.org/officeDocument/2006/relationships/hyperlink" Target="https://englishforeveryone.org/viewpdf.html?pdf=/PDFs/6_The_Rio_Grande_Free_Sample.pdf&amp;title=Grade%206" TargetMode="External"/><Relationship Id="rId24" Type="http://schemas.openxmlformats.org/officeDocument/2006/relationships/hyperlink" Target="https://www.bbc.co.uk/newsround/news/watch_newsround" TargetMode="External"/><Relationship Id="rId32" Type="http://schemas.openxmlformats.org/officeDocument/2006/relationships/hyperlink" Target="mailto:faye.garrington@rydersgreen.sandwell.sch.uk" TargetMode="External"/><Relationship Id="rId5" Type="http://schemas.openxmlformats.org/officeDocument/2006/relationships/hyperlink" Target="https://www.youtube.com/watch?v=EXt2jLRlaf8" TargetMode="External"/><Relationship Id="rId15" Type="http://schemas.openxmlformats.org/officeDocument/2006/relationships/hyperlink" Target="https://whiterosemaths.com/homelearning/year-6/" TargetMode="External"/><Relationship Id="rId23" Type="http://schemas.openxmlformats.org/officeDocument/2006/relationships/hyperlink" Target="http://www.robbiddulph.com/draw-with-rob" TargetMode="External"/><Relationship Id="rId28" Type="http://schemas.openxmlformats.org/officeDocument/2006/relationships/hyperlink" Target="https://www.bbc.co.uk/newsround/news/watch_newsround" TargetMode="External"/><Relationship Id="rId10" Type="http://schemas.openxmlformats.org/officeDocument/2006/relationships/hyperlink" Target="https://www.literacyshed.com/the-poetry-shed.html" TargetMode="External"/><Relationship Id="rId19" Type="http://schemas.openxmlformats.org/officeDocument/2006/relationships/hyperlink" Target="http://www.robbiddulph.com/draw-with-rob" TargetMode="External"/><Relationship Id="rId31" Type="http://schemas.openxmlformats.org/officeDocument/2006/relationships/hyperlink" Target="mailto:samantha.randle@rydersgreen.sandwell.sch.uk" TargetMode="External"/><Relationship Id="rId4" Type="http://schemas.openxmlformats.org/officeDocument/2006/relationships/hyperlink" Target="https://www.youtube.com/watch?v=d3LPrhI0v-w" TargetMode="External"/><Relationship Id="rId9" Type="http://schemas.openxmlformats.org/officeDocument/2006/relationships/hyperlink" Target="https://www.literacyshed.com/the-images-shed.html" TargetMode="External"/><Relationship Id="rId14" Type="http://schemas.openxmlformats.org/officeDocument/2006/relationships/hyperlink" Target="https://whiterosemaths.com/homelearning/year-6/" TargetMode="External"/><Relationship Id="rId22" Type="http://schemas.openxmlformats.org/officeDocument/2006/relationships/hyperlink" Target="http://www.robbiddulph.com/draw-with-rob" TargetMode="External"/><Relationship Id="rId27" Type="http://schemas.openxmlformats.org/officeDocument/2006/relationships/hyperlink" Target="https://www.bbc.co.uk/newsround/news/watch_newsround" TargetMode="External"/><Relationship Id="rId30" Type="http://schemas.openxmlformats.org/officeDocument/2006/relationships/hyperlink" Target="mailto:rebecca.allen@rydersgreen.sandwell.sch.u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outube.com/watch?v=EXt2jLRla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Rebecca Adams</cp:lastModifiedBy>
  <cp:revision>5</cp:revision>
  <dcterms:created xsi:type="dcterms:W3CDTF">2020-03-21T19:16:00Z</dcterms:created>
  <dcterms:modified xsi:type="dcterms:W3CDTF">2020-03-21T19:28:00Z</dcterms:modified>
</cp:coreProperties>
</file>