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47BE8D3" w:rsidR="004D7232" w:rsidRPr="002F6F4D" w:rsidRDefault="004D7232" w:rsidP="004D7232">
      <w:pPr>
        <w:spacing w:after="0" w:line="240" w:lineRule="auto"/>
        <w:rPr>
          <w:rFonts w:ascii="Poppins" w:eastAsia="Times New Roman" w:hAnsi="Poppins" w:cs="Poppins"/>
          <w:color w:val="002060"/>
          <w:sz w:val="36"/>
          <w:szCs w:val="24"/>
        </w:rPr>
      </w:pPr>
    </w:p>
    <w:p w14:paraId="3D89998C" w14:textId="77777777" w:rsidR="004D7232" w:rsidRPr="002F6F4D" w:rsidRDefault="004D7232" w:rsidP="004D7232">
      <w:pPr>
        <w:spacing w:after="0" w:line="240" w:lineRule="auto"/>
        <w:rPr>
          <w:rFonts w:ascii="Poppins" w:eastAsia="Times New Roman" w:hAnsi="Poppins" w:cs="Poppins"/>
          <w:color w:val="002060"/>
          <w:sz w:val="36"/>
          <w:szCs w:val="24"/>
        </w:rPr>
      </w:pPr>
      <w:r w:rsidRPr="002F6F4D">
        <w:rPr>
          <w:rFonts w:ascii="Poppins" w:eastAsia="Times New Roman" w:hAnsi="Poppins" w:cs="Poppins"/>
          <w:color w:val="002060"/>
          <w:sz w:val="24"/>
          <w:szCs w:val="20"/>
          <w:lang w:val="en-AU" w:eastAsia="zh-CN"/>
        </w:rPr>
        <w:t xml:space="preserve">                                                                                                                       </w:t>
      </w:r>
      <w:r w:rsidRPr="002F6F4D">
        <w:rPr>
          <w:rFonts w:ascii="Poppins" w:eastAsia="Times New Roman" w:hAnsi="Poppins" w:cs="Poppins"/>
          <w:color w:val="002060"/>
          <w:sz w:val="36"/>
          <w:szCs w:val="24"/>
        </w:rPr>
        <w:t xml:space="preserve"> </w:t>
      </w:r>
    </w:p>
    <w:p w14:paraId="0A37501D" w14:textId="0301D0B0" w:rsidR="004D7232" w:rsidRPr="002F6F4D" w:rsidRDefault="004D7232" w:rsidP="004D7232">
      <w:pPr>
        <w:spacing w:after="0" w:line="240" w:lineRule="auto"/>
        <w:rPr>
          <w:rFonts w:ascii="Poppins" w:eastAsia="Times New Roman" w:hAnsi="Poppins" w:cs="Poppins"/>
          <w:color w:val="002060"/>
          <w:sz w:val="36"/>
          <w:szCs w:val="24"/>
        </w:rPr>
      </w:pPr>
    </w:p>
    <w:p w14:paraId="5DAB6C7B" w14:textId="5A0FE9DD" w:rsidR="004D7232" w:rsidRPr="002F6F4D" w:rsidRDefault="00897E0D" w:rsidP="004D7232">
      <w:pPr>
        <w:spacing w:after="0" w:line="240" w:lineRule="auto"/>
        <w:jc w:val="center"/>
        <w:rPr>
          <w:rFonts w:ascii="Poppins" w:eastAsia="Times New Roman" w:hAnsi="Poppins" w:cs="Poppins"/>
          <w:b/>
          <w:color w:val="002060"/>
          <w:sz w:val="36"/>
          <w:szCs w:val="24"/>
        </w:rPr>
      </w:pPr>
      <w:r>
        <w:rPr>
          <w:noProof/>
        </w:rPr>
        <w:drawing>
          <wp:anchor distT="0" distB="0" distL="114300" distR="114300" simplePos="0" relativeHeight="251659264" behindDoc="1" locked="0" layoutInCell="1" allowOverlap="0" wp14:anchorId="43AF53F7" wp14:editId="61FDF5EC">
            <wp:simplePos x="0" y="0"/>
            <wp:positionH relativeFrom="margin">
              <wp:posOffset>1419225</wp:posOffset>
            </wp:positionH>
            <wp:positionV relativeFrom="page">
              <wp:posOffset>1915795</wp:posOffset>
            </wp:positionV>
            <wp:extent cx="3790950" cy="1485900"/>
            <wp:effectExtent l="0" t="0" r="0" b="0"/>
            <wp:wrapNone/>
            <wp:docPr id="3" name="Picture 3"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pplication&#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4106" b="80303"/>
                    <a:stretch/>
                  </pic:blipFill>
                  <pic:spPr bwMode="auto">
                    <a:xfrm>
                      <a:off x="0" y="0"/>
                      <a:ext cx="3790950"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819909" w14:textId="2F8A6A31" w:rsidR="004D7232" w:rsidRPr="002F6F4D" w:rsidRDefault="004D7232" w:rsidP="00C31255">
      <w:pPr>
        <w:spacing w:after="0" w:line="240" w:lineRule="auto"/>
        <w:rPr>
          <w:rFonts w:ascii="Poppins" w:eastAsia="Times New Roman" w:hAnsi="Poppins" w:cs="Poppins"/>
          <w:color w:val="002060"/>
          <w:sz w:val="36"/>
          <w:szCs w:val="24"/>
        </w:rPr>
      </w:pPr>
    </w:p>
    <w:p w14:paraId="78ED280F" w14:textId="039DDC0F" w:rsidR="004D7232" w:rsidRPr="002F6F4D" w:rsidRDefault="004D7232" w:rsidP="007E2983">
      <w:pPr>
        <w:spacing w:after="0" w:line="240" w:lineRule="auto"/>
        <w:rPr>
          <w:rFonts w:ascii="Poppins" w:eastAsia="Times New Roman" w:hAnsi="Poppins" w:cs="Poppins"/>
          <w:color w:val="002060"/>
          <w:sz w:val="36"/>
          <w:szCs w:val="24"/>
        </w:rPr>
      </w:pPr>
      <w:r w:rsidRPr="002F6F4D">
        <w:rPr>
          <w:rFonts w:ascii="Poppins" w:eastAsia="Times New Roman" w:hAnsi="Poppins" w:cs="Poppins"/>
          <w:color w:val="002060"/>
          <w:sz w:val="36"/>
          <w:szCs w:val="24"/>
        </w:rPr>
        <w:t xml:space="preserve">                           </w:t>
      </w:r>
    </w:p>
    <w:p w14:paraId="02EB378F" w14:textId="77777777" w:rsidR="007E2983" w:rsidRPr="002F6F4D" w:rsidRDefault="007E2983" w:rsidP="007E2983">
      <w:pPr>
        <w:spacing w:after="0" w:line="240" w:lineRule="auto"/>
        <w:rPr>
          <w:rFonts w:ascii="Poppins" w:eastAsia="Times New Roman" w:hAnsi="Poppins" w:cs="Poppins"/>
          <w:color w:val="002060"/>
          <w:sz w:val="36"/>
          <w:szCs w:val="24"/>
        </w:rPr>
      </w:pPr>
    </w:p>
    <w:p w14:paraId="6A05A809" w14:textId="77777777" w:rsidR="007E2983" w:rsidRPr="002F6F4D" w:rsidRDefault="007E2983" w:rsidP="007E2983">
      <w:pPr>
        <w:spacing w:after="0" w:line="240" w:lineRule="auto"/>
        <w:rPr>
          <w:rFonts w:ascii="Poppins" w:eastAsia="Times New Roman" w:hAnsi="Poppins" w:cs="Poppins"/>
          <w:color w:val="002060"/>
          <w:sz w:val="36"/>
          <w:szCs w:val="24"/>
        </w:rPr>
      </w:pPr>
    </w:p>
    <w:p w14:paraId="30D23869" w14:textId="7DF501C7" w:rsidR="004D7232" w:rsidRPr="002F6F4D" w:rsidRDefault="007940B5" w:rsidP="004D7232">
      <w:pPr>
        <w:spacing w:after="0" w:line="240" w:lineRule="auto"/>
        <w:jc w:val="center"/>
        <w:rPr>
          <w:rFonts w:ascii="Poppins" w:eastAsia="Times New Roman" w:hAnsi="Poppins" w:cs="Poppins"/>
          <w:b/>
          <w:bCs/>
          <w:color w:val="002060"/>
          <w:sz w:val="72"/>
          <w:szCs w:val="90"/>
        </w:rPr>
      </w:pPr>
      <w:r w:rsidRPr="002F6F4D">
        <w:rPr>
          <w:rFonts w:ascii="Poppins" w:eastAsia="Times New Roman" w:hAnsi="Poppins" w:cs="Poppins"/>
          <w:b/>
          <w:bCs/>
          <w:color w:val="002060"/>
          <w:sz w:val="72"/>
          <w:szCs w:val="90"/>
        </w:rPr>
        <w:t xml:space="preserve">Ryders Green Primary </w:t>
      </w:r>
      <w:r w:rsidR="00860519" w:rsidRPr="002F6F4D">
        <w:rPr>
          <w:rFonts w:ascii="Poppins" w:eastAsia="Times New Roman" w:hAnsi="Poppins" w:cs="Poppins"/>
          <w:b/>
          <w:bCs/>
          <w:color w:val="002060"/>
          <w:sz w:val="72"/>
          <w:szCs w:val="90"/>
        </w:rPr>
        <w:t>School</w:t>
      </w:r>
    </w:p>
    <w:p w14:paraId="2EF52F29" w14:textId="77777777" w:rsidR="004D7232" w:rsidRPr="002F6F4D" w:rsidRDefault="004D7232" w:rsidP="004D7232">
      <w:pPr>
        <w:spacing w:after="0" w:line="240" w:lineRule="auto"/>
        <w:jc w:val="center"/>
        <w:rPr>
          <w:rFonts w:ascii="Poppins" w:eastAsia="Times New Roman" w:hAnsi="Poppins" w:cs="Poppins"/>
          <w:b/>
          <w:bCs/>
          <w:color w:val="002060"/>
          <w:sz w:val="72"/>
          <w:szCs w:val="90"/>
        </w:rPr>
      </w:pPr>
      <w:r w:rsidRPr="002F6F4D">
        <w:rPr>
          <w:rFonts w:ascii="Poppins" w:eastAsia="Times New Roman" w:hAnsi="Poppins" w:cs="Poppins"/>
          <w:b/>
          <w:bCs/>
          <w:color w:val="002060"/>
          <w:sz w:val="72"/>
          <w:szCs w:val="90"/>
        </w:rPr>
        <w:t>Governing Board Membership and Terms of Reference</w:t>
      </w:r>
    </w:p>
    <w:p w14:paraId="5A39BBE3" w14:textId="77777777" w:rsidR="004D7232" w:rsidRPr="002F6F4D" w:rsidRDefault="004D7232" w:rsidP="004D7232">
      <w:pPr>
        <w:spacing w:after="0" w:line="240" w:lineRule="auto"/>
        <w:jc w:val="center"/>
        <w:rPr>
          <w:rFonts w:ascii="Poppins" w:eastAsia="Times New Roman" w:hAnsi="Poppins" w:cs="Poppins"/>
          <w:b/>
          <w:bCs/>
          <w:color w:val="002060"/>
          <w:sz w:val="40"/>
          <w:szCs w:val="24"/>
        </w:rPr>
      </w:pPr>
    </w:p>
    <w:p w14:paraId="7F823FF1" w14:textId="2930308C" w:rsidR="004D7232" w:rsidRPr="002F6F4D" w:rsidRDefault="004D7232" w:rsidP="004D7232">
      <w:pPr>
        <w:spacing w:after="0" w:line="240" w:lineRule="auto"/>
        <w:jc w:val="center"/>
        <w:rPr>
          <w:rFonts w:ascii="Poppins" w:eastAsia="Times New Roman" w:hAnsi="Poppins" w:cs="Poppins"/>
          <w:b/>
          <w:bCs/>
          <w:color w:val="002060"/>
          <w:sz w:val="44"/>
          <w:szCs w:val="24"/>
        </w:rPr>
      </w:pPr>
      <w:r w:rsidRPr="002F6F4D">
        <w:rPr>
          <w:rFonts w:ascii="Poppins" w:eastAsia="Times New Roman" w:hAnsi="Poppins" w:cs="Poppins"/>
          <w:b/>
          <w:bCs/>
          <w:color w:val="002060"/>
          <w:sz w:val="48"/>
          <w:szCs w:val="24"/>
        </w:rPr>
        <w:t xml:space="preserve"> </w:t>
      </w:r>
      <w:r w:rsidRPr="002F6F4D">
        <w:rPr>
          <w:rFonts w:ascii="Poppins" w:eastAsia="Times New Roman" w:hAnsi="Poppins" w:cs="Poppins"/>
          <w:b/>
          <w:bCs/>
          <w:color w:val="002060"/>
          <w:sz w:val="44"/>
          <w:szCs w:val="24"/>
        </w:rPr>
        <w:t xml:space="preserve">Reviewed and Adopted: </w:t>
      </w:r>
      <w:r w:rsidR="007940B5" w:rsidRPr="002F6F4D">
        <w:rPr>
          <w:rFonts w:ascii="Poppins" w:eastAsia="Times New Roman" w:hAnsi="Poppins" w:cs="Poppins"/>
          <w:b/>
          <w:bCs/>
          <w:color w:val="002060"/>
          <w:sz w:val="44"/>
          <w:szCs w:val="24"/>
        </w:rPr>
        <w:t>27</w:t>
      </w:r>
      <w:r w:rsidR="00860519" w:rsidRPr="002F6F4D">
        <w:rPr>
          <w:rFonts w:ascii="Poppins" w:eastAsia="Times New Roman" w:hAnsi="Poppins" w:cs="Poppins"/>
          <w:b/>
          <w:bCs/>
          <w:color w:val="002060"/>
          <w:sz w:val="44"/>
          <w:szCs w:val="24"/>
          <w:vertAlign w:val="superscript"/>
        </w:rPr>
        <w:t>th</w:t>
      </w:r>
      <w:r w:rsidR="00860519" w:rsidRPr="002F6F4D">
        <w:rPr>
          <w:rFonts w:ascii="Poppins" w:eastAsia="Times New Roman" w:hAnsi="Poppins" w:cs="Poppins"/>
          <w:b/>
          <w:bCs/>
          <w:color w:val="002060"/>
          <w:sz w:val="44"/>
          <w:szCs w:val="24"/>
        </w:rPr>
        <w:t xml:space="preserve"> September 2022</w:t>
      </w:r>
    </w:p>
    <w:p w14:paraId="36CD2D9D" w14:textId="5FB3C9B8" w:rsidR="004D7232" w:rsidRPr="002F6F4D" w:rsidRDefault="004D7232" w:rsidP="004D7232">
      <w:pPr>
        <w:spacing w:after="0" w:line="240" w:lineRule="auto"/>
        <w:jc w:val="center"/>
        <w:rPr>
          <w:rFonts w:ascii="Poppins" w:eastAsia="Times New Roman" w:hAnsi="Poppins" w:cs="Poppins"/>
          <w:b/>
          <w:bCs/>
          <w:i/>
          <w:color w:val="002060"/>
          <w:sz w:val="44"/>
          <w:szCs w:val="24"/>
        </w:rPr>
      </w:pPr>
      <w:r w:rsidRPr="002F6F4D">
        <w:rPr>
          <w:rFonts w:ascii="Poppins" w:eastAsia="Times New Roman" w:hAnsi="Poppins" w:cs="Poppins"/>
          <w:b/>
          <w:bCs/>
          <w:i/>
          <w:color w:val="002060"/>
          <w:sz w:val="44"/>
          <w:szCs w:val="24"/>
        </w:rPr>
        <w:t xml:space="preserve">Current version as at: </w:t>
      </w:r>
      <w:r w:rsidR="007940B5" w:rsidRPr="002F6F4D">
        <w:rPr>
          <w:rFonts w:ascii="Poppins" w:eastAsia="Times New Roman" w:hAnsi="Poppins" w:cs="Poppins"/>
          <w:b/>
          <w:bCs/>
          <w:color w:val="002060"/>
          <w:sz w:val="44"/>
          <w:szCs w:val="24"/>
        </w:rPr>
        <w:t>27</w:t>
      </w:r>
      <w:r w:rsidR="007940B5" w:rsidRPr="002F6F4D">
        <w:rPr>
          <w:rFonts w:ascii="Poppins" w:eastAsia="Times New Roman" w:hAnsi="Poppins" w:cs="Poppins"/>
          <w:b/>
          <w:bCs/>
          <w:color w:val="002060"/>
          <w:sz w:val="44"/>
          <w:szCs w:val="24"/>
          <w:vertAlign w:val="superscript"/>
        </w:rPr>
        <w:t>th</w:t>
      </w:r>
      <w:r w:rsidR="007940B5" w:rsidRPr="002F6F4D">
        <w:rPr>
          <w:rFonts w:ascii="Poppins" w:eastAsia="Times New Roman" w:hAnsi="Poppins" w:cs="Poppins"/>
          <w:b/>
          <w:bCs/>
          <w:color w:val="002060"/>
          <w:sz w:val="44"/>
          <w:szCs w:val="24"/>
        </w:rPr>
        <w:t xml:space="preserve"> September 2022</w:t>
      </w:r>
    </w:p>
    <w:p w14:paraId="41C8F396" w14:textId="77777777" w:rsidR="004D7232" w:rsidRPr="002F6F4D" w:rsidRDefault="004D7232" w:rsidP="004D7232">
      <w:pPr>
        <w:spacing w:after="0" w:line="240" w:lineRule="auto"/>
        <w:rPr>
          <w:rFonts w:ascii="Poppins" w:eastAsia="Times New Roman" w:hAnsi="Poppins" w:cs="Poppins"/>
          <w:color w:val="002060"/>
          <w:sz w:val="26"/>
          <w:szCs w:val="24"/>
        </w:rPr>
      </w:pPr>
    </w:p>
    <w:p w14:paraId="72A3D3EC" w14:textId="77777777" w:rsidR="004D7232" w:rsidRPr="002F6F4D" w:rsidRDefault="004D7232" w:rsidP="004D7232">
      <w:pPr>
        <w:tabs>
          <w:tab w:val="left" w:pos="1455"/>
        </w:tabs>
        <w:spacing w:after="0" w:line="240" w:lineRule="auto"/>
        <w:rPr>
          <w:rFonts w:ascii="Poppins" w:eastAsia="Times New Roman" w:hAnsi="Poppins" w:cs="Poppins"/>
          <w:color w:val="002060"/>
          <w:sz w:val="26"/>
          <w:szCs w:val="24"/>
        </w:rPr>
      </w:pPr>
    </w:p>
    <w:p w14:paraId="0D0B940D" w14:textId="77777777" w:rsidR="004D7232" w:rsidRPr="002F6F4D" w:rsidRDefault="004D7232" w:rsidP="004D7232">
      <w:pPr>
        <w:tabs>
          <w:tab w:val="left" w:pos="1455"/>
        </w:tabs>
        <w:spacing w:after="0" w:line="240" w:lineRule="auto"/>
        <w:rPr>
          <w:rFonts w:ascii="Poppins" w:eastAsia="Times New Roman" w:hAnsi="Poppins" w:cs="Poppins"/>
          <w:color w:val="002060"/>
          <w:sz w:val="26"/>
          <w:szCs w:val="24"/>
        </w:rPr>
      </w:pPr>
    </w:p>
    <w:p w14:paraId="33C97A2D" w14:textId="68015191" w:rsidR="004D7232" w:rsidRPr="002F6F4D" w:rsidRDefault="004D7232" w:rsidP="00860519">
      <w:pPr>
        <w:tabs>
          <w:tab w:val="left" w:pos="1455"/>
        </w:tabs>
        <w:spacing w:after="0" w:line="240" w:lineRule="auto"/>
        <w:rPr>
          <w:rFonts w:ascii="Poppins" w:eastAsia="Times New Roman" w:hAnsi="Poppins" w:cs="Poppins"/>
          <w:noProof/>
          <w:color w:val="002060"/>
          <w:sz w:val="20"/>
          <w:szCs w:val="20"/>
          <w:lang w:eastAsia="en-GB"/>
        </w:rPr>
      </w:pPr>
      <w:r w:rsidRPr="002F6F4D">
        <w:rPr>
          <w:rFonts w:ascii="Poppins" w:eastAsia="Times New Roman" w:hAnsi="Poppins" w:cs="Poppins"/>
          <w:color w:val="002060"/>
          <w:sz w:val="36"/>
          <w:szCs w:val="24"/>
        </w:rPr>
        <w:t xml:space="preserve">               </w:t>
      </w:r>
    </w:p>
    <w:p w14:paraId="45FB0818" w14:textId="5B7AF2E5" w:rsidR="003B5806" w:rsidRPr="002F6F4D" w:rsidRDefault="003B5806" w:rsidP="004D7232">
      <w:pPr>
        <w:spacing w:after="0" w:line="240" w:lineRule="auto"/>
        <w:rPr>
          <w:rFonts w:ascii="Poppins" w:eastAsia="Times New Roman" w:hAnsi="Poppins" w:cs="Poppins"/>
          <w:color w:val="002060"/>
          <w:sz w:val="20"/>
          <w:szCs w:val="20"/>
        </w:rPr>
      </w:pPr>
    </w:p>
    <w:p w14:paraId="16C51D20" w14:textId="22FB179D" w:rsidR="007A12DA" w:rsidRPr="002F6F4D" w:rsidRDefault="007A12DA" w:rsidP="004D7232">
      <w:pPr>
        <w:spacing w:after="0" w:line="240" w:lineRule="auto"/>
        <w:rPr>
          <w:rFonts w:ascii="Poppins" w:eastAsia="Times New Roman" w:hAnsi="Poppins" w:cs="Poppins"/>
          <w:color w:val="002060"/>
          <w:sz w:val="20"/>
          <w:szCs w:val="20"/>
        </w:rPr>
      </w:pPr>
    </w:p>
    <w:p w14:paraId="15C5A459" w14:textId="5A3EBAA7" w:rsidR="007A12DA" w:rsidRPr="002F6F4D" w:rsidRDefault="007A12DA" w:rsidP="004D7232">
      <w:pPr>
        <w:spacing w:after="0" w:line="240" w:lineRule="auto"/>
        <w:rPr>
          <w:rFonts w:ascii="Poppins" w:eastAsia="Times New Roman" w:hAnsi="Poppins" w:cs="Poppins"/>
          <w:color w:val="002060"/>
          <w:sz w:val="20"/>
          <w:szCs w:val="20"/>
        </w:rPr>
      </w:pPr>
    </w:p>
    <w:p w14:paraId="338B8E15" w14:textId="0BD6874F" w:rsidR="007A12DA" w:rsidRPr="002F6F4D" w:rsidRDefault="007A12DA" w:rsidP="004D7232">
      <w:pPr>
        <w:spacing w:after="0" w:line="240" w:lineRule="auto"/>
        <w:rPr>
          <w:rFonts w:ascii="Poppins" w:eastAsia="Times New Roman" w:hAnsi="Poppins" w:cs="Poppins"/>
          <w:color w:val="002060"/>
          <w:sz w:val="20"/>
          <w:szCs w:val="20"/>
        </w:rPr>
      </w:pPr>
    </w:p>
    <w:p w14:paraId="4011A6B5" w14:textId="003552C3" w:rsidR="007A12DA" w:rsidRPr="002F6F4D" w:rsidRDefault="007A12DA" w:rsidP="004D7232">
      <w:pPr>
        <w:spacing w:after="0" w:line="240" w:lineRule="auto"/>
        <w:rPr>
          <w:rFonts w:ascii="Poppins" w:eastAsia="Times New Roman" w:hAnsi="Poppins" w:cs="Poppins"/>
          <w:color w:val="002060"/>
          <w:sz w:val="20"/>
          <w:szCs w:val="20"/>
        </w:rPr>
      </w:pPr>
    </w:p>
    <w:p w14:paraId="18B4B0A0" w14:textId="66E89CED" w:rsidR="007A12DA" w:rsidRPr="002F6F4D" w:rsidRDefault="007A12DA" w:rsidP="004D7232">
      <w:pPr>
        <w:spacing w:after="0" w:line="240" w:lineRule="auto"/>
        <w:rPr>
          <w:rFonts w:ascii="Poppins" w:eastAsia="Times New Roman" w:hAnsi="Poppins" w:cs="Poppins"/>
          <w:color w:val="002060"/>
          <w:sz w:val="20"/>
          <w:szCs w:val="20"/>
        </w:rPr>
      </w:pPr>
    </w:p>
    <w:p w14:paraId="04D91E27" w14:textId="77777777" w:rsidR="007A12DA" w:rsidRPr="002F6F4D" w:rsidRDefault="007A12DA" w:rsidP="004D7232">
      <w:pPr>
        <w:spacing w:after="0" w:line="240" w:lineRule="auto"/>
        <w:rPr>
          <w:rFonts w:ascii="Poppins" w:eastAsia="Times New Roman" w:hAnsi="Poppins" w:cs="Poppins"/>
          <w:color w:val="002060"/>
          <w:sz w:val="20"/>
          <w:szCs w:val="20"/>
        </w:rPr>
      </w:pPr>
    </w:p>
    <w:p w14:paraId="049F31CB" w14:textId="77777777" w:rsidR="004D7232" w:rsidRPr="002F6F4D" w:rsidRDefault="004577FC" w:rsidP="004577FC">
      <w:pPr>
        <w:tabs>
          <w:tab w:val="left" w:pos="1704"/>
        </w:tabs>
        <w:ind w:firstLine="720"/>
        <w:rPr>
          <w:rFonts w:ascii="Poppins" w:eastAsia="Times New Roman" w:hAnsi="Poppins" w:cs="Poppins"/>
          <w:color w:val="002060"/>
          <w:sz w:val="20"/>
          <w:szCs w:val="20"/>
        </w:rPr>
      </w:pPr>
      <w:r w:rsidRPr="002F6F4D">
        <w:rPr>
          <w:rFonts w:ascii="Poppins" w:eastAsia="Times New Roman" w:hAnsi="Poppins" w:cs="Poppins"/>
          <w:color w:val="002060"/>
          <w:sz w:val="20"/>
          <w:szCs w:val="20"/>
        </w:rPr>
        <w:tab/>
      </w:r>
    </w:p>
    <w:p w14:paraId="49DF1D3A" w14:textId="77777777" w:rsidR="007E2983" w:rsidRPr="002F6F4D" w:rsidRDefault="004D7232" w:rsidP="004D7232">
      <w:pPr>
        <w:keepNext/>
        <w:spacing w:after="0" w:line="240" w:lineRule="auto"/>
        <w:ind w:left="-120"/>
        <w:jc w:val="center"/>
        <w:outlineLvl w:val="2"/>
        <w:rPr>
          <w:rFonts w:ascii="Poppins" w:eastAsia="Times New Roman" w:hAnsi="Poppins" w:cs="Poppins"/>
          <w:b/>
          <w:color w:val="002060"/>
          <w:sz w:val="36"/>
          <w:szCs w:val="40"/>
          <w:u w:val="single"/>
          <w:lang w:eastAsia="en-GB"/>
        </w:rPr>
      </w:pPr>
      <w:r w:rsidRPr="002F6F4D">
        <w:rPr>
          <w:rFonts w:ascii="Poppins" w:eastAsia="Times New Roman" w:hAnsi="Poppins" w:cs="Poppins"/>
          <w:b/>
          <w:color w:val="002060"/>
          <w:sz w:val="36"/>
          <w:szCs w:val="40"/>
          <w:u w:val="single"/>
          <w:lang w:eastAsia="en-GB"/>
        </w:rPr>
        <w:t>G</w:t>
      </w:r>
      <w:r w:rsidR="007E2983" w:rsidRPr="002F6F4D">
        <w:rPr>
          <w:rFonts w:ascii="Poppins" w:eastAsia="Times New Roman" w:hAnsi="Poppins" w:cs="Poppins"/>
          <w:b/>
          <w:color w:val="002060"/>
          <w:sz w:val="36"/>
          <w:szCs w:val="40"/>
          <w:u w:val="single"/>
          <w:lang w:eastAsia="en-GB"/>
        </w:rPr>
        <w:t>overning Board Membership</w:t>
      </w:r>
    </w:p>
    <w:p w14:paraId="622C1FDE" w14:textId="5DBEC86F" w:rsidR="004D7232" w:rsidRPr="002F6F4D" w:rsidRDefault="003B5806" w:rsidP="2C07D868">
      <w:pPr>
        <w:keepNext/>
        <w:spacing w:after="0" w:line="240" w:lineRule="auto"/>
        <w:ind w:left="-120"/>
        <w:jc w:val="center"/>
        <w:outlineLvl w:val="2"/>
        <w:rPr>
          <w:rFonts w:ascii="Poppins" w:eastAsia="Times New Roman" w:hAnsi="Poppins" w:cs="Poppins"/>
          <w:b/>
          <w:bCs/>
          <w:color w:val="002060"/>
          <w:sz w:val="36"/>
          <w:szCs w:val="36"/>
          <w:u w:val="single"/>
          <w:lang w:eastAsia="en-GB"/>
        </w:rPr>
      </w:pPr>
      <w:r w:rsidRPr="002F6F4D">
        <w:rPr>
          <w:rFonts w:ascii="Poppins" w:eastAsia="Times New Roman" w:hAnsi="Poppins" w:cs="Poppins"/>
          <w:b/>
          <w:bCs/>
          <w:color w:val="002060"/>
          <w:sz w:val="36"/>
          <w:szCs w:val="36"/>
          <w:u w:val="single"/>
          <w:lang w:eastAsia="en-GB"/>
        </w:rPr>
        <w:t>2022/2023</w:t>
      </w:r>
      <w:r w:rsidR="004D7232" w:rsidRPr="002F6F4D">
        <w:rPr>
          <w:rFonts w:ascii="Poppins" w:eastAsia="Times New Roman" w:hAnsi="Poppins" w:cs="Poppins"/>
          <w:b/>
          <w:bCs/>
          <w:color w:val="002060"/>
          <w:sz w:val="36"/>
          <w:szCs w:val="36"/>
          <w:u w:val="single"/>
          <w:lang w:eastAsia="en-GB"/>
        </w:rPr>
        <w:t xml:space="preserve"> Academic Year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2F6F4D" w:rsidRPr="002F6F4D" w14:paraId="4DF528DA" w14:textId="77777777" w:rsidTr="002F7145">
        <w:trPr>
          <w:trHeight w:val="334"/>
        </w:trPr>
        <w:tc>
          <w:tcPr>
            <w:tcW w:w="5917" w:type="dxa"/>
            <w:tcBorders>
              <w:top w:val="single" w:sz="12" w:space="0" w:color="auto"/>
              <w:bottom w:val="single" w:sz="12" w:space="0" w:color="auto"/>
              <w:right w:val="single" w:sz="12" w:space="0" w:color="auto"/>
            </w:tcBorders>
            <w:shd w:val="clear" w:color="auto" w:fill="C3E4F3"/>
          </w:tcPr>
          <w:p w14:paraId="1FA569D0" w14:textId="77777777" w:rsidR="00F73812" w:rsidRPr="002F6F4D" w:rsidRDefault="00F73812" w:rsidP="002F7145">
            <w:pPr>
              <w:spacing w:after="0" w:line="240" w:lineRule="auto"/>
              <w:rPr>
                <w:rFonts w:ascii="Poppins" w:eastAsia="Times New Roman" w:hAnsi="Poppins" w:cs="Poppins"/>
                <w:b/>
                <w:color w:val="002060"/>
                <w:sz w:val="20"/>
                <w:szCs w:val="24"/>
                <w:lang w:eastAsia="en-GB"/>
              </w:rPr>
            </w:pPr>
            <w:r w:rsidRPr="002F6F4D">
              <w:rPr>
                <w:rFonts w:ascii="Poppins" w:eastAsia="Times New Roman" w:hAnsi="Poppins" w:cs="Poppins"/>
                <w:b/>
                <w:color w:val="002060"/>
                <w:sz w:val="20"/>
                <w:szCs w:val="24"/>
                <w:lang w:eastAsia="en-GB"/>
              </w:rPr>
              <w:t>LA (1)</w:t>
            </w:r>
          </w:p>
        </w:tc>
        <w:tc>
          <w:tcPr>
            <w:tcW w:w="4257" w:type="dxa"/>
            <w:tcBorders>
              <w:top w:val="single" w:sz="12" w:space="0" w:color="auto"/>
              <w:left w:val="single" w:sz="12" w:space="0" w:color="auto"/>
              <w:bottom w:val="single" w:sz="12" w:space="0" w:color="auto"/>
            </w:tcBorders>
            <w:shd w:val="clear" w:color="auto" w:fill="C3E4F3"/>
          </w:tcPr>
          <w:p w14:paraId="27D91486"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End of Office</w:t>
            </w:r>
          </w:p>
        </w:tc>
      </w:tr>
      <w:tr w:rsidR="002F6F4D" w:rsidRPr="002F6F4D" w14:paraId="2199B60B" w14:textId="77777777" w:rsidTr="002F7145">
        <w:trPr>
          <w:trHeight w:val="317"/>
        </w:trPr>
        <w:tc>
          <w:tcPr>
            <w:tcW w:w="5917" w:type="dxa"/>
            <w:tcBorders>
              <w:top w:val="single" w:sz="12" w:space="0" w:color="auto"/>
              <w:bottom w:val="single" w:sz="2" w:space="0" w:color="auto"/>
              <w:right w:val="single" w:sz="12" w:space="0" w:color="auto"/>
            </w:tcBorders>
          </w:tcPr>
          <w:p w14:paraId="512D1AAC" w14:textId="77777777" w:rsidR="00F73812" w:rsidRPr="002F6F4D" w:rsidRDefault="00F73812" w:rsidP="002F7145">
            <w:pPr>
              <w:spacing w:after="0" w:line="240" w:lineRule="auto"/>
              <w:rPr>
                <w:rFonts w:ascii="Poppins" w:hAnsi="Poppins" w:cs="Poppins"/>
                <w:b/>
                <w:color w:val="002060"/>
                <w:szCs w:val="26"/>
              </w:rPr>
            </w:pPr>
            <w:r w:rsidRPr="002F6F4D">
              <w:rPr>
                <w:rFonts w:ascii="Poppins" w:hAnsi="Poppins" w:cs="Poppins"/>
                <w:color w:val="002060"/>
                <w:szCs w:val="26"/>
              </w:rPr>
              <w:t xml:space="preserve">Gavin Clowes </w:t>
            </w:r>
          </w:p>
        </w:tc>
        <w:tc>
          <w:tcPr>
            <w:tcW w:w="4257" w:type="dxa"/>
            <w:tcBorders>
              <w:top w:val="single" w:sz="12" w:space="0" w:color="auto"/>
              <w:left w:val="single" w:sz="12" w:space="0" w:color="auto"/>
              <w:bottom w:val="single" w:sz="2" w:space="0" w:color="auto"/>
            </w:tcBorders>
          </w:tcPr>
          <w:p w14:paraId="4A650C67"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25/04/2026</w:t>
            </w:r>
          </w:p>
        </w:tc>
      </w:tr>
      <w:tr w:rsidR="002F6F4D" w:rsidRPr="002F6F4D" w14:paraId="3775334F" w14:textId="77777777" w:rsidTr="002F7145">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14:paraId="20E989AE" w14:textId="77777777" w:rsidR="00F73812" w:rsidRPr="002F6F4D" w:rsidRDefault="00F73812" w:rsidP="002F7145">
            <w:pPr>
              <w:spacing w:after="0" w:line="240" w:lineRule="auto"/>
              <w:rPr>
                <w:rFonts w:ascii="Poppins" w:eastAsia="Times New Roman" w:hAnsi="Poppins" w:cs="Poppins"/>
                <w:b/>
                <w:color w:val="002060"/>
                <w:sz w:val="20"/>
                <w:szCs w:val="24"/>
                <w:lang w:eastAsia="en-GB"/>
              </w:rPr>
            </w:pPr>
            <w:r w:rsidRPr="002F6F4D">
              <w:rPr>
                <w:rFonts w:ascii="Poppins" w:eastAsia="Times New Roman" w:hAnsi="Poppins" w:cs="Poppins"/>
                <w:b/>
                <w:color w:val="002060"/>
                <w:sz w:val="20"/>
                <w:szCs w:val="24"/>
                <w:lang w:eastAsia="en-GB"/>
              </w:rPr>
              <w:t>Parents (2)</w:t>
            </w:r>
          </w:p>
        </w:tc>
        <w:tc>
          <w:tcPr>
            <w:tcW w:w="4257" w:type="dxa"/>
            <w:tcBorders>
              <w:top w:val="single" w:sz="12" w:space="0" w:color="auto"/>
              <w:bottom w:val="single" w:sz="12" w:space="0" w:color="auto"/>
            </w:tcBorders>
            <w:shd w:val="clear" w:color="auto" w:fill="C3E4F3"/>
          </w:tcPr>
          <w:p w14:paraId="3A53AF34"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End of Office</w:t>
            </w:r>
          </w:p>
        </w:tc>
      </w:tr>
      <w:tr w:rsidR="002F6F4D" w:rsidRPr="002F6F4D" w14:paraId="6F8BEE49" w14:textId="77777777" w:rsidTr="002F7145">
        <w:tblPrEx>
          <w:tblBorders>
            <w:insideV w:val="single" w:sz="12" w:space="0" w:color="auto"/>
          </w:tblBorders>
        </w:tblPrEx>
        <w:trPr>
          <w:trHeight w:val="294"/>
        </w:trPr>
        <w:tc>
          <w:tcPr>
            <w:tcW w:w="5917" w:type="dxa"/>
            <w:tcBorders>
              <w:top w:val="single" w:sz="12" w:space="0" w:color="auto"/>
            </w:tcBorders>
          </w:tcPr>
          <w:p w14:paraId="263E3A3D"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Vacancy</w:t>
            </w:r>
          </w:p>
        </w:tc>
        <w:tc>
          <w:tcPr>
            <w:tcW w:w="4257" w:type="dxa"/>
            <w:tcBorders>
              <w:top w:val="single" w:sz="12" w:space="0" w:color="auto"/>
            </w:tcBorders>
          </w:tcPr>
          <w:p w14:paraId="3C4CF626" w14:textId="77777777" w:rsidR="00F73812" w:rsidRPr="002F6F4D" w:rsidRDefault="00F73812" w:rsidP="002F7145">
            <w:pPr>
              <w:spacing w:after="0"/>
              <w:rPr>
                <w:rFonts w:ascii="Poppins" w:hAnsi="Poppins" w:cs="Poppins"/>
                <w:color w:val="002060"/>
                <w:szCs w:val="26"/>
              </w:rPr>
            </w:pPr>
          </w:p>
        </w:tc>
      </w:tr>
      <w:tr w:rsidR="002F6F4D" w:rsidRPr="002F6F4D" w14:paraId="6DEC2064" w14:textId="77777777" w:rsidTr="002F7145">
        <w:tblPrEx>
          <w:tblBorders>
            <w:insideV w:val="single" w:sz="12" w:space="0" w:color="auto"/>
          </w:tblBorders>
        </w:tblPrEx>
        <w:trPr>
          <w:trHeight w:val="294"/>
        </w:trPr>
        <w:tc>
          <w:tcPr>
            <w:tcW w:w="5917" w:type="dxa"/>
          </w:tcPr>
          <w:p w14:paraId="66416898"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Vacancy</w:t>
            </w:r>
          </w:p>
        </w:tc>
        <w:tc>
          <w:tcPr>
            <w:tcW w:w="4257" w:type="dxa"/>
          </w:tcPr>
          <w:p w14:paraId="765675A5" w14:textId="77777777" w:rsidR="00F73812" w:rsidRPr="002F6F4D" w:rsidRDefault="00F73812" w:rsidP="002F7145">
            <w:pPr>
              <w:spacing w:after="0"/>
              <w:rPr>
                <w:rFonts w:ascii="Poppins" w:hAnsi="Poppins" w:cs="Poppins"/>
                <w:color w:val="002060"/>
                <w:szCs w:val="26"/>
              </w:rPr>
            </w:pPr>
          </w:p>
        </w:tc>
      </w:tr>
      <w:tr w:rsidR="002F6F4D" w:rsidRPr="002F6F4D" w14:paraId="48A22696" w14:textId="77777777" w:rsidTr="002F7145">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14:paraId="16A39A6F" w14:textId="77777777" w:rsidR="00F73812" w:rsidRPr="002F6F4D" w:rsidRDefault="00F73812" w:rsidP="002F7145">
            <w:pPr>
              <w:spacing w:after="0" w:line="240" w:lineRule="auto"/>
              <w:rPr>
                <w:rFonts w:ascii="Poppins" w:eastAsia="Times New Roman" w:hAnsi="Poppins" w:cs="Poppins"/>
                <w:b/>
                <w:color w:val="002060"/>
                <w:sz w:val="20"/>
                <w:szCs w:val="24"/>
                <w:lang w:eastAsia="en-GB"/>
              </w:rPr>
            </w:pPr>
            <w:r w:rsidRPr="002F6F4D">
              <w:rPr>
                <w:rFonts w:ascii="Poppins" w:eastAsia="Times New Roman" w:hAnsi="Poppins" w:cs="Poppins"/>
                <w:b/>
                <w:color w:val="002060"/>
                <w:sz w:val="20"/>
                <w:szCs w:val="24"/>
                <w:lang w:eastAsia="en-GB"/>
              </w:rPr>
              <w:t>Headteacher (1)</w:t>
            </w:r>
          </w:p>
        </w:tc>
        <w:tc>
          <w:tcPr>
            <w:tcW w:w="4257" w:type="dxa"/>
            <w:tcBorders>
              <w:top w:val="single" w:sz="12" w:space="0" w:color="auto"/>
              <w:bottom w:val="single" w:sz="12" w:space="0" w:color="auto"/>
            </w:tcBorders>
            <w:shd w:val="clear" w:color="auto" w:fill="C3E4F3"/>
          </w:tcPr>
          <w:p w14:paraId="1D6862C7"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End of Office</w:t>
            </w:r>
          </w:p>
        </w:tc>
      </w:tr>
      <w:tr w:rsidR="002F6F4D" w:rsidRPr="002F6F4D" w14:paraId="01A944E7" w14:textId="77777777" w:rsidTr="002F7145">
        <w:tblPrEx>
          <w:tblBorders>
            <w:insideV w:val="single" w:sz="12" w:space="0" w:color="auto"/>
          </w:tblBorders>
        </w:tblPrEx>
        <w:trPr>
          <w:trHeight w:val="317"/>
        </w:trPr>
        <w:tc>
          <w:tcPr>
            <w:tcW w:w="5917" w:type="dxa"/>
            <w:tcBorders>
              <w:top w:val="single" w:sz="12" w:space="0" w:color="auto"/>
            </w:tcBorders>
          </w:tcPr>
          <w:p w14:paraId="0FAF2E79"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hAnsi="Poppins" w:cs="Poppins"/>
                <w:color w:val="002060"/>
                <w:szCs w:val="26"/>
              </w:rPr>
              <w:t>Lucy Blackmore</w:t>
            </w:r>
          </w:p>
        </w:tc>
        <w:tc>
          <w:tcPr>
            <w:tcW w:w="4257" w:type="dxa"/>
            <w:tcBorders>
              <w:top w:val="single" w:sz="12" w:space="0" w:color="auto"/>
            </w:tcBorders>
          </w:tcPr>
          <w:p w14:paraId="4E969399"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color w:val="002060"/>
                <w:sz w:val="20"/>
                <w:szCs w:val="24"/>
                <w:lang w:eastAsia="en-GB"/>
              </w:rPr>
              <w:t>Ex-Officio</w:t>
            </w:r>
          </w:p>
        </w:tc>
      </w:tr>
      <w:tr w:rsidR="002F6F4D" w:rsidRPr="002F6F4D" w14:paraId="3B318C01" w14:textId="77777777" w:rsidTr="002F7145">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55C5101C" w14:textId="77777777" w:rsidR="00F73812" w:rsidRPr="002F6F4D" w:rsidRDefault="00F73812" w:rsidP="002F7145">
            <w:pPr>
              <w:spacing w:after="0" w:line="240" w:lineRule="auto"/>
              <w:rPr>
                <w:rFonts w:ascii="Poppins" w:eastAsia="Times New Roman" w:hAnsi="Poppins" w:cs="Poppins"/>
                <w:b/>
                <w:color w:val="002060"/>
                <w:sz w:val="20"/>
                <w:szCs w:val="24"/>
                <w:lang w:eastAsia="en-GB"/>
              </w:rPr>
            </w:pPr>
            <w:r w:rsidRPr="002F6F4D">
              <w:rPr>
                <w:rFonts w:ascii="Poppins" w:eastAsia="Times New Roman" w:hAnsi="Poppins" w:cs="Poppins"/>
                <w:b/>
                <w:color w:val="002060"/>
                <w:sz w:val="20"/>
                <w:szCs w:val="24"/>
                <w:lang w:eastAsia="en-GB"/>
              </w:rPr>
              <w:t>Staff Governor (1)</w:t>
            </w:r>
          </w:p>
        </w:tc>
        <w:tc>
          <w:tcPr>
            <w:tcW w:w="4257" w:type="dxa"/>
            <w:tcBorders>
              <w:top w:val="single" w:sz="12" w:space="0" w:color="auto"/>
              <w:bottom w:val="single" w:sz="12" w:space="0" w:color="auto"/>
            </w:tcBorders>
            <w:shd w:val="clear" w:color="auto" w:fill="C3E4F3"/>
          </w:tcPr>
          <w:p w14:paraId="0407D2E0"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End of Office</w:t>
            </w:r>
          </w:p>
        </w:tc>
      </w:tr>
      <w:tr w:rsidR="002F6F4D" w:rsidRPr="002F6F4D" w14:paraId="2E196E3B" w14:textId="77777777" w:rsidTr="002F7145">
        <w:tblPrEx>
          <w:tblBorders>
            <w:insideV w:val="single" w:sz="12" w:space="0" w:color="auto"/>
          </w:tblBorders>
        </w:tblPrEx>
        <w:trPr>
          <w:trHeight w:val="305"/>
        </w:trPr>
        <w:tc>
          <w:tcPr>
            <w:tcW w:w="5917" w:type="dxa"/>
            <w:tcBorders>
              <w:top w:val="single" w:sz="12" w:space="0" w:color="auto"/>
            </w:tcBorders>
          </w:tcPr>
          <w:p w14:paraId="76D4D7C7"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Leanne Allden – Deputy Headteacher</w:t>
            </w:r>
          </w:p>
        </w:tc>
        <w:tc>
          <w:tcPr>
            <w:tcW w:w="4257" w:type="dxa"/>
            <w:tcBorders>
              <w:top w:val="single" w:sz="12" w:space="0" w:color="auto"/>
            </w:tcBorders>
          </w:tcPr>
          <w:p w14:paraId="5E66F031" w14:textId="0947BC3C"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09/10/2022</w:t>
            </w:r>
            <w:r w:rsidR="00621756">
              <w:rPr>
                <w:rFonts w:ascii="Poppins" w:hAnsi="Poppins" w:cs="Poppins"/>
                <w:color w:val="002060"/>
                <w:szCs w:val="26"/>
              </w:rPr>
              <w:t xml:space="preserve"> (staff election to take place at end of term of office)</w:t>
            </w:r>
          </w:p>
        </w:tc>
      </w:tr>
      <w:tr w:rsidR="002F6F4D" w:rsidRPr="002F6F4D" w14:paraId="6534E5DE" w14:textId="77777777" w:rsidTr="002F7145">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20A68C87" w14:textId="77777777" w:rsidR="00F73812" w:rsidRPr="002F6F4D" w:rsidRDefault="00F73812" w:rsidP="002F7145">
            <w:pPr>
              <w:spacing w:after="0" w:line="240" w:lineRule="auto"/>
              <w:rPr>
                <w:rFonts w:ascii="Poppins" w:eastAsia="Times New Roman" w:hAnsi="Poppins" w:cs="Poppins"/>
                <w:b/>
                <w:color w:val="002060"/>
                <w:sz w:val="20"/>
                <w:szCs w:val="24"/>
                <w:lang w:eastAsia="en-GB"/>
              </w:rPr>
            </w:pPr>
            <w:r w:rsidRPr="002F6F4D">
              <w:rPr>
                <w:rFonts w:ascii="Poppins" w:eastAsia="Times New Roman" w:hAnsi="Poppins" w:cs="Poppins"/>
                <w:b/>
                <w:color w:val="002060"/>
                <w:sz w:val="20"/>
                <w:szCs w:val="24"/>
                <w:lang w:eastAsia="en-GB"/>
              </w:rPr>
              <w:t>Co-opted (4)</w:t>
            </w:r>
          </w:p>
        </w:tc>
        <w:tc>
          <w:tcPr>
            <w:tcW w:w="4257" w:type="dxa"/>
            <w:tcBorders>
              <w:top w:val="single" w:sz="12" w:space="0" w:color="auto"/>
              <w:bottom w:val="single" w:sz="12" w:space="0" w:color="auto"/>
            </w:tcBorders>
            <w:shd w:val="clear" w:color="auto" w:fill="C3E4F3"/>
          </w:tcPr>
          <w:p w14:paraId="3069C846"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End of Office</w:t>
            </w:r>
          </w:p>
        </w:tc>
      </w:tr>
      <w:tr w:rsidR="002F6F4D" w:rsidRPr="002F6F4D" w14:paraId="7B74EB35" w14:textId="77777777" w:rsidTr="002F7145">
        <w:tblPrEx>
          <w:tblBorders>
            <w:insideV w:val="single" w:sz="12" w:space="0" w:color="auto"/>
          </w:tblBorders>
        </w:tblPrEx>
        <w:trPr>
          <w:trHeight w:val="305"/>
        </w:trPr>
        <w:tc>
          <w:tcPr>
            <w:tcW w:w="5917" w:type="dxa"/>
            <w:tcBorders>
              <w:top w:val="single" w:sz="12" w:space="0" w:color="auto"/>
            </w:tcBorders>
          </w:tcPr>
          <w:p w14:paraId="39635795" w14:textId="77777777" w:rsidR="00F73812" w:rsidRPr="002F6F4D" w:rsidRDefault="00F73812" w:rsidP="002F7145">
            <w:pPr>
              <w:spacing w:after="0"/>
              <w:rPr>
                <w:rFonts w:ascii="Poppins" w:hAnsi="Poppins" w:cs="Poppins"/>
                <w:bCs/>
                <w:color w:val="002060"/>
                <w:szCs w:val="26"/>
              </w:rPr>
            </w:pPr>
            <w:r w:rsidRPr="002F6F4D">
              <w:rPr>
                <w:rFonts w:ascii="Poppins" w:hAnsi="Poppins" w:cs="Poppins"/>
                <w:color w:val="002060"/>
                <w:szCs w:val="26"/>
              </w:rPr>
              <w:t>James Moran</w:t>
            </w:r>
          </w:p>
        </w:tc>
        <w:tc>
          <w:tcPr>
            <w:tcW w:w="4257" w:type="dxa"/>
            <w:tcBorders>
              <w:top w:val="single" w:sz="12" w:space="0" w:color="auto"/>
            </w:tcBorders>
          </w:tcPr>
          <w:p w14:paraId="3323B21E" w14:textId="77777777" w:rsidR="00F73812" w:rsidRPr="002F6F4D" w:rsidRDefault="00F73812" w:rsidP="002F7145">
            <w:pPr>
              <w:pStyle w:val="Title"/>
              <w:jc w:val="left"/>
              <w:rPr>
                <w:rFonts w:ascii="Poppins" w:hAnsi="Poppins" w:cs="Poppins"/>
                <w:bCs/>
                <w:color w:val="002060"/>
                <w:sz w:val="22"/>
                <w:szCs w:val="22"/>
              </w:rPr>
            </w:pPr>
            <w:r w:rsidRPr="002F6F4D">
              <w:rPr>
                <w:rFonts w:ascii="Poppins" w:hAnsi="Poppins" w:cs="Poppins"/>
                <w:color w:val="002060"/>
                <w:sz w:val="22"/>
                <w:szCs w:val="22"/>
              </w:rPr>
              <w:t>25/06/2023</w:t>
            </w:r>
          </w:p>
        </w:tc>
      </w:tr>
      <w:tr w:rsidR="002F6F4D" w:rsidRPr="002F6F4D" w14:paraId="3BC691A0" w14:textId="77777777" w:rsidTr="002F7145">
        <w:tblPrEx>
          <w:tblBorders>
            <w:insideV w:val="single" w:sz="12" w:space="0" w:color="auto"/>
          </w:tblBorders>
        </w:tblPrEx>
        <w:trPr>
          <w:trHeight w:val="305"/>
        </w:trPr>
        <w:tc>
          <w:tcPr>
            <w:tcW w:w="5917" w:type="dxa"/>
          </w:tcPr>
          <w:p w14:paraId="4F7046F1"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 xml:space="preserve">Narinder </w:t>
            </w:r>
            <w:proofErr w:type="spellStart"/>
            <w:r w:rsidRPr="002F6F4D">
              <w:rPr>
                <w:rFonts w:ascii="Poppins" w:hAnsi="Poppins" w:cs="Poppins"/>
                <w:color w:val="002060"/>
                <w:szCs w:val="26"/>
              </w:rPr>
              <w:t>Garcha</w:t>
            </w:r>
            <w:proofErr w:type="spellEnd"/>
          </w:p>
        </w:tc>
        <w:tc>
          <w:tcPr>
            <w:tcW w:w="4257" w:type="dxa"/>
          </w:tcPr>
          <w:p w14:paraId="215E5A9A"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27/06/2025</w:t>
            </w:r>
          </w:p>
        </w:tc>
      </w:tr>
      <w:tr w:rsidR="002F6F4D" w:rsidRPr="002F6F4D" w14:paraId="5D372C34" w14:textId="77777777" w:rsidTr="002F7145">
        <w:tblPrEx>
          <w:tblBorders>
            <w:insideV w:val="single" w:sz="12" w:space="0" w:color="auto"/>
          </w:tblBorders>
        </w:tblPrEx>
        <w:trPr>
          <w:trHeight w:val="305"/>
        </w:trPr>
        <w:tc>
          <w:tcPr>
            <w:tcW w:w="5917" w:type="dxa"/>
          </w:tcPr>
          <w:p w14:paraId="4BCD6C22" w14:textId="77777777" w:rsidR="00F73812" w:rsidRPr="002F6F4D" w:rsidRDefault="00F73812" w:rsidP="002F7145">
            <w:pPr>
              <w:spacing w:after="0"/>
              <w:rPr>
                <w:rFonts w:ascii="Poppins" w:hAnsi="Poppins" w:cs="Poppins"/>
                <w:color w:val="002060"/>
                <w:szCs w:val="26"/>
              </w:rPr>
            </w:pPr>
            <w:proofErr w:type="spellStart"/>
            <w:r w:rsidRPr="002F6F4D">
              <w:rPr>
                <w:rFonts w:ascii="Poppins" w:hAnsi="Poppins" w:cs="Poppins"/>
                <w:color w:val="002060"/>
                <w:szCs w:val="26"/>
              </w:rPr>
              <w:t>Harbinder</w:t>
            </w:r>
            <w:proofErr w:type="spellEnd"/>
            <w:r w:rsidRPr="002F6F4D">
              <w:rPr>
                <w:rFonts w:ascii="Poppins" w:hAnsi="Poppins" w:cs="Poppins"/>
                <w:color w:val="002060"/>
                <w:szCs w:val="26"/>
              </w:rPr>
              <w:t xml:space="preserve"> </w:t>
            </w:r>
            <w:proofErr w:type="spellStart"/>
            <w:r w:rsidRPr="002F6F4D">
              <w:rPr>
                <w:rFonts w:ascii="Poppins" w:hAnsi="Poppins" w:cs="Poppins"/>
                <w:color w:val="002060"/>
                <w:szCs w:val="26"/>
              </w:rPr>
              <w:t>Kambo</w:t>
            </w:r>
            <w:proofErr w:type="spellEnd"/>
          </w:p>
        </w:tc>
        <w:tc>
          <w:tcPr>
            <w:tcW w:w="4257" w:type="dxa"/>
          </w:tcPr>
          <w:p w14:paraId="22BA395B" w14:textId="49213C7A"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09/10/2022</w:t>
            </w:r>
            <w:r w:rsidR="00621756">
              <w:rPr>
                <w:rFonts w:ascii="Poppins" w:hAnsi="Poppins" w:cs="Poppins"/>
                <w:color w:val="002060"/>
                <w:szCs w:val="26"/>
              </w:rPr>
              <w:t xml:space="preserve"> – re-co-opted until </w:t>
            </w:r>
            <w:r w:rsidR="00F15A1A">
              <w:rPr>
                <w:rFonts w:ascii="Poppins" w:hAnsi="Poppins" w:cs="Poppins"/>
                <w:color w:val="002060"/>
                <w:szCs w:val="26"/>
              </w:rPr>
              <w:t>09/10/2026</w:t>
            </w:r>
          </w:p>
        </w:tc>
      </w:tr>
      <w:tr w:rsidR="002F6F4D" w:rsidRPr="002F6F4D" w14:paraId="352715AF" w14:textId="77777777" w:rsidTr="002F7145">
        <w:tblPrEx>
          <w:tblBorders>
            <w:insideV w:val="single" w:sz="12" w:space="0" w:color="auto"/>
          </w:tblBorders>
        </w:tblPrEx>
        <w:trPr>
          <w:trHeight w:val="305"/>
        </w:trPr>
        <w:tc>
          <w:tcPr>
            <w:tcW w:w="5917" w:type="dxa"/>
          </w:tcPr>
          <w:p w14:paraId="28A7A00F" w14:textId="77777777"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Martin Petty</w:t>
            </w:r>
          </w:p>
        </w:tc>
        <w:tc>
          <w:tcPr>
            <w:tcW w:w="4257" w:type="dxa"/>
          </w:tcPr>
          <w:p w14:paraId="41B418C5" w14:textId="088829AD" w:rsidR="00F73812" w:rsidRPr="002F6F4D" w:rsidRDefault="00F73812" w:rsidP="002F7145">
            <w:pPr>
              <w:spacing w:after="0"/>
              <w:rPr>
                <w:rFonts w:ascii="Poppins" w:hAnsi="Poppins" w:cs="Poppins"/>
                <w:color w:val="002060"/>
                <w:szCs w:val="26"/>
              </w:rPr>
            </w:pPr>
            <w:r w:rsidRPr="002F6F4D">
              <w:rPr>
                <w:rFonts w:ascii="Poppins" w:hAnsi="Poppins" w:cs="Poppins"/>
                <w:color w:val="002060"/>
                <w:szCs w:val="26"/>
              </w:rPr>
              <w:t>09/10/2022</w:t>
            </w:r>
            <w:r w:rsidR="00F15A1A">
              <w:rPr>
                <w:rFonts w:ascii="Poppins" w:hAnsi="Poppins" w:cs="Poppins"/>
                <w:color w:val="002060"/>
                <w:szCs w:val="26"/>
              </w:rPr>
              <w:t xml:space="preserve"> </w:t>
            </w:r>
            <w:r w:rsidR="00F15A1A">
              <w:rPr>
                <w:rFonts w:ascii="Poppins" w:hAnsi="Poppins" w:cs="Poppins"/>
                <w:color w:val="002060"/>
                <w:szCs w:val="26"/>
              </w:rPr>
              <w:t>– re-co-opted until 09/10/2026</w:t>
            </w:r>
          </w:p>
        </w:tc>
      </w:tr>
      <w:tr w:rsidR="002F6F4D" w:rsidRPr="002F6F4D" w14:paraId="4916BBF8" w14:textId="77777777" w:rsidTr="002F7145">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14:paraId="3777A56E" w14:textId="77777777" w:rsidR="00F73812" w:rsidRPr="002F6F4D" w:rsidRDefault="00F73812" w:rsidP="002F7145">
            <w:pPr>
              <w:spacing w:after="0" w:line="240" w:lineRule="auto"/>
              <w:rPr>
                <w:rFonts w:ascii="Poppins" w:eastAsia="Times New Roman" w:hAnsi="Poppins" w:cs="Poppins"/>
                <w:b/>
                <w:color w:val="002060"/>
                <w:sz w:val="20"/>
                <w:szCs w:val="24"/>
                <w:lang w:eastAsia="en-GB"/>
              </w:rPr>
            </w:pPr>
            <w:r w:rsidRPr="002F6F4D">
              <w:rPr>
                <w:rFonts w:ascii="Poppins" w:eastAsia="Times New Roman" w:hAnsi="Poppins" w:cs="Poppins"/>
                <w:b/>
                <w:color w:val="002060"/>
                <w:sz w:val="20"/>
                <w:szCs w:val="24"/>
                <w:lang w:eastAsia="en-GB"/>
              </w:rPr>
              <w:t>Associate members (1)</w:t>
            </w:r>
          </w:p>
        </w:tc>
        <w:tc>
          <w:tcPr>
            <w:tcW w:w="4257" w:type="dxa"/>
            <w:tcBorders>
              <w:top w:val="single" w:sz="12" w:space="0" w:color="auto"/>
              <w:bottom w:val="single" w:sz="12" w:space="0" w:color="auto"/>
            </w:tcBorders>
            <w:shd w:val="clear" w:color="auto" w:fill="C3E4F3"/>
          </w:tcPr>
          <w:p w14:paraId="0412320C"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End of Office</w:t>
            </w:r>
          </w:p>
        </w:tc>
      </w:tr>
      <w:tr w:rsidR="002F6F4D" w:rsidRPr="002F6F4D" w14:paraId="19D38DDA" w14:textId="77777777" w:rsidTr="002F7145">
        <w:tblPrEx>
          <w:tblBorders>
            <w:insideV w:val="single" w:sz="12" w:space="0" w:color="auto"/>
          </w:tblBorders>
        </w:tblPrEx>
        <w:trPr>
          <w:trHeight w:val="305"/>
        </w:trPr>
        <w:tc>
          <w:tcPr>
            <w:tcW w:w="5917" w:type="dxa"/>
            <w:tcBorders>
              <w:top w:val="single" w:sz="12" w:space="0" w:color="auto"/>
            </w:tcBorders>
          </w:tcPr>
          <w:p w14:paraId="0835E91F"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r w:rsidRPr="002F6F4D">
              <w:rPr>
                <w:rFonts w:ascii="Poppins" w:hAnsi="Poppins" w:cs="Poppins"/>
                <w:color w:val="002060"/>
                <w:szCs w:val="26"/>
              </w:rPr>
              <w:t>Vacancy</w:t>
            </w:r>
          </w:p>
        </w:tc>
        <w:tc>
          <w:tcPr>
            <w:tcW w:w="4257" w:type="dxa"/>
            <w:tcBorders>
              <w:top w:val="single" w:sz="12" w:space="0" w:color="auto"/>
            </w:tcBorders>
          </w:tcPr>
          <w:p w14:paraId="173CFD71" w14:textId="77777777" w:rsidR="00F73812" w:rsidRPr="002F6F4D" w:rsidRDefault="00F73812" w:rsidP="002F7145">
            <w:pPr>
              <w:spacing w:after="0" w:line="240" w:lineRule="auto"/>
              <w:rPr>
                <w:rFonts w:ascii="Poppins" w:eastAsia="Times New Roman" w:hAnsi="Poppins" w:cs="Poppins"/>
                <w:color w:val="002060"/>
                <w:sz w:val="20"/>
                <w:szCs w:val="24"/>
                <w:lang w:eastAsia="en-GB"/>
              </w:rPr>
            </w:pPr>
          </w:p>
        </w:tc>
      </w:tr>
    </w:tbl>
    <w:p w14:paraId="680A4E5D" w14:textId="77777777" w:rsidR="007E2983" w:rsidRPr="002F6F4D" w:rsidRDefault="007E2983" w:rsidP="004D7232">
      <w:pPr>
        <w:spacing w:after="0" w:line="240" w:lineRule="auto"/>
        <w:rPr>
          <w:rFonts w:ascii="Poppins" w:eastAsia="Times New Roman" w:hAnsi="Poppins" w:cs="Poppins"/>
          <w:color w:val="002060"/>
          <w:szCs w:val="24"/>
          <w:lang w:eastAsia="en-GB"/>
        </w:rPr>
      </w:pPr>
    </w:p>
    <w:p w14:paraId="4723249C" w14:textId="3D7A1C7D" w:rsidR="004D7232" w:rsidRPr="002F6F4D" w:rsidRDefault="004D7232" w:rsidP="004D7232">
      <w:pPr>
        <w:spacing w:after="0" w:line="240" w:lineRule="auto"/>
        <w:rPr>
          <w:rFonts w:ascii="Poppins" w:eastAsia="Times New Roman" w:hAnsi="Poppins" w:cs="Poppins"/>
          <w:color w:val="002060"/>
          <w:sz w:val="20"/>
          <w:szCs w:val="24"/>
          <w:lang w:eastAsia="en-GB"/>
        </w:rPr>
      </w:pPr>
      <w:r w:rsidRPr="002F6F4D">
        <w:rPr>
          <w:rFonts w:ascii="Poppins" w:eastAsia="Times New Roman" w:hAnsi="Poppins" w:cs="Poppins"/>
          <w:b/>
          <w:color w:val="002060"/>
          <w:sz w:val="20"/>
          <w:szCs w:val="24"/>
          <w:lang w:eastAsia="en-GB"/>
        </w:rPr>
        <w:t>Chair:</w:t>
      </w:r>
      <w:r w:rsidRPr="002F6F4D">
        <w:rPr>
          <w:rFonts w:ascii="Poppins" w:eastAsia="Times New Roman" w:hAnsi="Poppins" w:cs="Poppins"/>
          <w:color w:val="002060"/>
          <w:sz w:val="20"/>
          <w:szCs w:val="24"/>
          <w:lang w:eastAsia="en-GB"/>
        </w:rPr>
        <w:tab/>
      </w:r>
      <w:r w:rsidR="008D1579" w:rsidRPr="002F6F4D">
        <w:rPr>
          <w:rFonts w:ascii="Poppins" w:eastAsia="Times New Roman" w:hAnsi="Poppins" w:cs="Poppins"/>
          <w:color w:val="002060"/>
          <w:sz w:val="20"/>
          <w:szCs w:val="24"/>
          <w:lang w:eastAsia="en-GB"/>
        </w:rPr>
        <w:t>Martin Petty</w:t>
      </w:r>
      <w:r w:rsidRPr="002F6F4D">
        <w:rPr>
          <w:rFonts w:ascii="Poppins" w:eastAsia="Times New Roman" w:hAnsi="Poppins" w:cs="Poppins"/>
          <w:color w:val="002060"/>
          <w:sz w:val="20"/>
          <w:szCs w:val="24"/>
          <w:lang w:eastAsia="en-GB"/>
        </w:rPr>
        <w:tab/>
      </w:r>
      <w:r w:rsidR="007E2983" w:rsidRPr="002F6F4D">
        <w:rPr>
          <w:rFonts w:ascii="Poppins" w:eastAsia="Times New Roman" w:hAnsi="Poppins" w:cs="Poppins"/>
          <w:color w:val="002060"/>
          <w:sz w:val="20"/>
          <w:szCs w:val="24"/>
          <w:lang w:eastAsia="en-GB"/>
        </w:rPr>
        <w:tab/>
      </w:r>
      <w:r w:rsidR="007E2983" w:rsidRPr="002F6F4D">
        <w:rPr>
          <w:rFonts w:ascii="Poppins" w:eastAsia="Times New Roman" w:hAnsi="Poppins" w:cs="Poppins"/>
          <w:color w:val="002060"/>
          <w:sz w:val="20"/>
          <w:szCs w:val="24"/>
          <w:lang w:eastAsia="en-GB"/>
        </w:rPr>
        <w:tab/>
      </w:r>
      <w:r w:rsidR="007E2983" w:rsidRPr="002F6F4D">
        <w:rPr>
          <w:rFonts w:ascii="Poppins" w:eastAsia="Times New Roman" w:hAnsi="Poppins" w:cs="Poppins"/>
          <w:color w:val="002060"/>
          <w:sz w:val="20"/>
          <w:szCs w:val="24"/>
          <w:lang w:eastAsia="en-GB"/>
        </w:rPr>
        <w:tab/>
      </w:r>
      <w:r w:rsidR="007E2983" w:rsidRPr="002F6F4D">
        <w:rPr>
          <w:rFonts w:ascii="Poppins" w:eastAsia="Times New Roman" w:hAnsi="Poppins" w:cs="Poppins"/>
          <w:color w:val="002060"/>
          <w:sz w:val="20"/>
          <w:szCs w:val="24"/>
          <w:lang w:eastAsia="en-GB"/>
        </w:rPr>
        <w:tab/>
      </w:r>
      <w:r w:rsidRPr="002F6F4D">
        <w:rPr>
          <w:rFonts w:ascii="Poppins" w:eastAsia="Times New Roman" w:hAnsi="Poppins" w:cs="Poppins"/>
          <w:b/>
          <w:color w:val="002060"/>
          <w:sz w:val="20"/>
          <w:szCs w:val="24"/>
          <w:lang w:eastAsia="en-GB"/>
        </w:rPr>
        <w:t>Vice Chair:</w:t>
      </w:r>
      <w:r w:rsidRPr="002F6F4D">
        <w:rPr>
          <w:rFonts w:ascii="Poppins" w:eastAsia="Times New Roman" w:hAnsi="Poppins" w:cs="Poppins"/>
          <w:color w:val="002060"/>
          <w:sz w:val="20"/>
          <w:szCs w:val="24"/>
          <w:lang w:eastAsia="en-GB"/>
        </w:rPr>
        <w:t xml:space="preserve"> </w:t>
      </w:r>
      <w:r w:rsidR="00F40B8D" w:rsidRPr="002F6F4D">
        <w:rPr>
          <w:rFonts w:ascii="Poppins" w:eastAsia="Times New Roman" w:hAnsi="Poppins" w:cs="Poppins"/>
          <w:color w:val="002060"/>
          <w:sz w:val="20"/>
          <w:szCs w:val="24"/>
          <w:lang w:eastAsia="en-GB"/>
        </w:rPr>
        <w:t xml:space="preserve"> </w:t>
      </w:r>
      <w:r w:rsidR="008D1579" w:rsidRPr="002F6F4D">
        <w:rPr>
          <w:rFonts w:ascii="Poppins" w:eastAsia="Times New Roman" w:hAnsi="Poppins" w:cs="Poppins"/>
          <w:color w:val="002060"/>
          <w:sz w:val="20"/>
          <w:szCs w:val="24"/>
          <w:lang w:eastAsia="en-GB"/>
        </w:rPr>
        <w:t>TBC</w:t>
      </w:r>
    </w:p>
    <w:p w14:paraId="19219836" w14:textId="77777777" w:rsidR="004D7232" w:rsidRPr="002F6F4D" w:rsidRDefault="004D7232" w:rsidP="004D7232">
      <w:pPr>
        <w:spacing w:after="0" w:line="240" w:lineRule="auto"/>
        <w:rPr>
          <w:rFonts w:ascii="Poppins" w:eastAsia="Times New Roman" w:hAnsi="Poppins" w:cs="Poppins"/>
          <w:color w:val="002060"/>
          <w:sz w:val="24"/>
          <w:szCs w:val="26"/>
          <w:lang w:eastAsia="en-GB"/>
        </w:rPr>
      </w:pPr>
    </w:p>
    <w:p w14:paraId="604D53A9" w14:textId="10AE5AB8" w:rsidR="004D7232" w:rsidRPr="002F6F4D" w:rsidRDefault="003B5806" w:rsidP="1415D1F5">
      <w:pPr>
        <w:spacing w:after="0" w:line="240" w:lineRule="auto"/>
        <w:rPr>
          <w:rFonts w:ascii="Poppins" w:eastAsia="Times New Roman" w:hAnsi="Poppins" w:cs="Poppins"/>
          <w:b/>
          <w:bCs/>
          <w:color w:val="002060"/>
          <w:sz w:val="36"/>
          <w:szCs w:val="36"/>
          <w:u w:val="single"/>
          <w:lang w:eastAsia="en-GB"/>
        </w:rPr>
      </w:pPr>
      <w:r w:rsidRPr="002F6F4D">
        <w:rPr>
          <w:rFonts w:ascii="Poppins" w:eastAsia="Times New Roman" w:hAnsi="Poppins" w:cs="Poppins"/>
          <w:b/>
          <w:bCs/>
          <w:color w:val="002060"/>
          <w:sz w:val="36"/>
          <w:szCs w:val="36"/>
          <w:u w:val="single"/>
          <w:lang w:eastAsia="en-GB"/>
        </w:rPr>
        <w:t>Meeting Dates 2022-2023</w:t>
      </w:r>
    </w:p>
    <w:p w14:paraId="296FEF7D" w14:textId="0391D35C" w:rsidR="004D7232" w:rsidRPr="002F6F4D" w:rsidRDefault="004D7232" w:rsidP="004D7232">
      <w:pPr>
        <w:spacing w:after="0" w:line="240" w:lineRule="auto"/>
        <w:rPr>
          <w:rFonts w:ascii="Poppins" w:eastAsia="Times New Roman" w:hAnsi="Poppins" w:cs="Poppins"/>
          <w:color w:val="002060"/>
          <w:sz w:val="18"/>
          <w:szCs w:val="32"/>
          <w:lang w:eastAsia="en-GB"/>
        </w:rPr>
      </w:pPr>
    </w:p>
    <w:tbl>
      <w:tblPr>
        <w:tblStyle w:val="TableGrid"/>
        <w:tblW w:w="10206" w:type="dxa"/>
        <w:tblInd w:w="-5" w:type="dxa"/>
        <w:tblLook w:val="04A0" w:firstRow="1" w:lastRow="0" w:firstColumn="1" w:lastColumn="0" w:noHBand="0" w:noVBand="1"/>
      </w:tblPr>
      <w:tblGrid>
        <w:gridCol w:w="2551"/>
        <w:gridCol w:w="2699"/>
        <w:gridCol w:w="2404"/>
        <w:gridCol w:w="2552"/>
      </w:tblGrid>
      <w:tr w:rsidR="002F6F4D" w:rsidRPr="002F6F4D" w14:paraId="7EDCF031" w14:textId="77777777" w:rsidTr="002F7145">
        <w:trPr>
          <w:trHeight w:val="471"/>
        </w:trPr>
        <w:tc>
          <w:tcPr>
            <w:tcW w:w="2551" w:type="dxa"/>
            <w:tcBorders>
              <w:top w:val="nil"/>
              <w:left w:val="nil"/>
              <w:bottom w:val="single" w:sz="4" w:space="0" w:color="auto"/>
              <w:right w:val="single" w:sz="4" w:space="0" w:color="auto"/>
            </w:tcBorders>
          </w:tcPr>
          <w:p w14:paraId="45F4BACB" w14:textId="77777777" w:rsidR="00F73812" w:rsidRPr="002F6F4D" w:rsidRDefault="00F73812" w:rsidP="002F7145">
            <w:pPr>
              <w:rPr>
                <w:rFonts w:ascii="Poppins" w:hAnsi="Poppins" w:cs="Poppins"/>
                <w:color w:val="002060"/>
                <w:szCs w:val="22"/>
              </w:rPr>
            </w:pPr>
          </w:p>
          <w:p w14:paraId="58AEE9DE" w14:textId="77777777" w:rsidR="00F73812" w:rsidRPr="002F6F4D" w:rsidRDefault="00F73812" w:rsidP="002F7145">
            <w:pPr>
              <w:rPr>
                <w:rFonts w:ascii="Poppins" w:hAnsi="Poppins" w:cs="Poppins"/>
                <w:color w:val="002060"/>
                <w:szCs w:val="22"/>
              </w:rPr>
            </w:pPr>
          </w:p>
        </w:tc>
        <w:tc>
          <w:tcPr>
            <w:tcW w:w="2699" w:type="dxa"/>
            <w:tcBorders>
              <w:top w:val="single" w:sz="4" w:space="0" w:color="auto"/>
              <w:left w:val="single" w:sz="4" w:space="0" w:color="auto"/>
              <w:bottom w:val="single" w:sz="4" w:space="0" w:color="auto"/>
              <w:right w:val="single" w:sz="4" w:space="0" w:color="auto"/>
            </w:tcBorders>
            <w:shd w:val="clear" w:color="auto" w:fill="C3E4F3"/>
            <w:vAlign w:val="center"/>
          </w:tcPr>
          <w:p w14:paraId="494EC79C" w14:textId="77777777" w:rsidR="00F73812" w:rsidRPr="002F6F4D" w:rsidRDefault="00F73812" w:rsidP="002F7145">
            <w:pPr>
              <w:jc w:val="center"/>
              <w:rPr>
                <w:rFonts w:ascii="Poppins" w:hAnsi="Poppins" w:cs="Poppins"/>
                <w:b/>
                <w:color w:val="002060"/>
                <w:szCs w:val="22"/>
              </w:rPr>
            </w:pPr>
            <w:r w:rsidRPr="002F6F4D">
              <w:rPr>
                <w:rFonts w:ascii="Poppins" w:hAnsi="Poppins" w:cs="Poppins"/>
                <w:b/>
                <w:color w:val="002060"/>
                <w:szCs w:val="22"/>
              </w:rPr>
              <w:t>Autumn Term</w:t>
            </w:r>
          </w:p>
        </w:tc>
        <w:tc>
          <w:tcPr>
            <w:tcW w:w="2404" w:type="dxa"/>
            <w:tcBorders>
              <w:top w:val="single" w:sz="4" w:space="0" w:color="auto"/>
              <w:left w:val="single" w:sz="4" w:space="0" w:color="auto"/>
              <w:bottom w:val="single" w:sz="4" w:space="0" w:color="auto"/>
              <w:right w:val="single" w:sz="4" w:space="0" w:color="auto"/>
            </w:tcBorders>
            <w:shd w:val="clear" w:color="auto" w:fill="C3E4F3"/>
            <w:vAlign w:val="center"/>
          </w:tcPr>
          <w:p w14:paraId="6E4C7CF7" w14:textId="77777777" w:rsidR="00F73812" w:rsidRPr="002F6F4D" w:rsidRDefault="00F73812" w:rsidP="002F7145">
            <w:pPr>
              <w:jc w:val="center"/>
              <w:rPr>
                <w:rFonts w:ascii="Poppins" w:hAnsi="Poppins" w:cs="Poppins"/>
                <w:b/>
                <w:color w:val="002060"/>
                <w:szCs w:val="22"/>
              </w:rPr>
            </w:pPr>
            <w:r w:rsidRPr="002F6F4D">
              <w:rPr>
                <w:rFonts w:ascii="Poppins" w:hAnsi="Poppins" w:cs="Poppins"/>
                <w:b/>
                <w:color w:val="002060"/>
                <w:szCs w:val="22"/>
              </w:rPr>
              <w:t>Spring Term</w:t>
            </w:r>
          </w:p>
        </w:tc>
        <w:tc>
          <w:tcPr>
            <w:tcW w:w="2552" w:type="dxa"/>
            <w:tcBorders>
              <w:top w:val="single" w:sz="4" w:space="0" w:color="auto"/>
              <w:left w:val="single" w:sz="4" w:space="0" w:color="auto"/>
              <w:bottom w:val="single" w:sz="4" w:space="0" w:color="auto"/>
              <w:right w:val="single" w:sz="4" w:space="0" w:color="auto"/>
            </w:tcBorders>
            <w:shd w:val="clear" w:color="auto" w:fill="C3E4F3"/>
            <w:vAlign w:val="center"/>
          </w:tcPr>
          <w:p w14:paraId="07631302" w14:textId="77777777" w:rsidR="00F73812" w:rsidRPr="002F6F4D" w:rsidRDefault="00F73812" w:rsidP="002F7145">
            <w:pPr>
              <w:jc w:val="center"/>
              <w:rPr>
                <w:rFonts w:ascii="Poppins" w:hAnsi="Poppins" w:cs="Poppins"/>
                <w:b/>
                <w:color w:val="002060"/>
                <w:szCs w:val="22"/>
              </w:rPr>
            </w:pPr>
            <w:r w:rsidRPr="002F6F4D">
              <w:rPr>
                <w:rFonts w:ascii="Poppins" w:hAnsi="Poppins" w:cs="Poppins"/>
                <w:b/>
                <w:color w:val="002060"/>
                <w:szCs w:val="22"/>
              </w:rPr>
              <w:t>Summer Term</w:t>
            </w:r>
          </w:p>
        </w:tc>
      </w:tr>
      <w:tr w:rsidR="002F6F4D" w:rsidRPr="002F6F4D" w14:paraId="24480B22" w14:textId="77777777" w:rsidTr="00F73812">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7CF7780A" w14:textId="77777777" w:rsidR="00F73812" w:rsidRPr="002F6F4D" w:rsidRDefault="00F73812" w:rsidP="002F7145">
            <w:pPr>
              <w:rPr>
                <w:rFonts w:ascii="Poppins" w:hAnsi="Poppins" w:cs="Poppins"/>
                <w:b/>
                <w:color w:val="002060"/>
                <w:szCs w:val="22"/>
              </w:rPr>
            </w:pPr>
            <w:r w:rsidRPr="002F6F4D">
              <w:rPr>
                <w:rFonts w:ascii="Poppins" w:hAnsi="Poppins" w:cs="Poppins"/>
                <w:b/>
                <w:color w:val="002060"/>
                <w:szCs w:val="22"/>
              </w:rPr>
              <w:t>Full Governing Board</w:t>
            </w:r>
          </w:p>
        </w:tc>
        <w:tc>
          <w:tcPr>
            <w:tcW w:w="2699" w:type="dxa"/>
            <w:tcBorders>
              <w:top w:val="single" w:sz="4" w:space="0" w:color="auto"/>
              <w:left w:val="single" w:sz="4" w:space="0" w:color="auto"/>
              <w:bottom w:val="single" w:sz="4" w:space="0" w:color="auto"/>
              <w:right w:val="single" w:sz="4" w:space="0" w:color="auto"/>
            </w:tcBorders>
          </w:tcPr>
          <w:p w14:paraId="381EACDE" w14:textId="77777777" w:rsidR="00F73812" w:rsidRPr="002F6F4D" w:rsidRDefault="00F73812" w:rsidP="00F73812">
            <w:pPr>
              <w:pStyle w:val="ListParagraph"/>
              <w:numPr>
                <w:ilvl w:val="0"/>
                <w:numId w:val="24"/>
              </w:numPr>
              <w:rPr>
                <w:rFonts w:ascii="Poppins" w:hAnsi="Poppins" w:cs="Poppins"/>
                <w:color w:val="002060"/>
              </w:rPr>
            </w:pPr>
            <w:r w:rsidRPr="002F6F4D">
              <w:rPr>
                <w:rFonts w:ascii="Poppins" w:hAnsi="Poppins" w:cs="Poppins"/>
                <w:color w:val="002060"/>
              </w:rPr>
              <w:t>27</w:t>
            </w:r>
            <w:r w:rsidRPr="002F6F4D">
              <w:rPr>
                <w:rFonts w:ascii="Poppins" w:hAnsi="Poppins" w:cs="Poppins"/>
                <w:color w:val="002060"/>
                <w:vertAlign w:val="superscript"/>
              </w:rPr>
              <w:t>th</w:t>
            </w:r>
            <w:r w:rsidRPr="002F6F4D">
              <w:rPr>
                <w:rFonts w:ascii="Poppins" w:hAnsi="Poppins" w:cs="Poppins"/>
                <w:color w:val="002060"/>
              </w:rPr>
              <w:t xml:space="preserve"> September 2022</w:t>
            </w:r>
          </w:p>
          <w:p w14:paraId="5B91AD9D" w14:textId="556549B7" w:rsidR="00F73812" w:rsidRPr="002F6F4D" w:rsidRDefault="00F73812" w:rsidP="00F73812">
            <w:pPr>
              <w:pStyle w:val="ListParagraph"/>
              <w:numPr>
                <w:ilvl w:val="0"/>
                <w:numId w:val="24"/>
              </w:numPr>
              <w:rPr>
                <w:rFonts w:ascii="Poppins" w:hAnsi="Poppins" w:cs="Poppins"/>
                <w:color w:val="002060"/>
              </w:rPr>
            </w:pPr>
            <w:r w:rsidRPr="002F6F4D">
              <w:rPr>
                <w:rFonts w:ascii="Poppins" w:hAnsi="Poppins" w:cs="Poppins"/>
                <w:color w:val="002060"/>
              </w:rPr>
              <w:t>13</w:t>
            </w:r>
            <w:r w:rsidRPr="002F6F4D">
              <w:rPr>
                <w:rFonts w:ascii="Poppins" w:hAnsi="Poppins" w:cs="Poppins"/>
                <w:color w:val="002060"/>
                <w:vertAlign w:val="superscript"/>
              </w:rPr>
              <w:t>th</w:t>
            </w:r>
            <w:r w:rsidRPr="002F6F4D">
              <w:rPr>
                <w:rFonts w:ascii="Poppins" w:hAnsi="Poppins" w:cs="Poppins"/>
                <w:color w:val="002060"/>
              </w:rPr>
              <w:t xml:space="preserve"> December 2022</w:t>
            </w:r>
          </w:p>
        </w:tc>
        <w:tc>
          <w:tcPr>
            <w:tcW w:w="2404" w:type="dxa"/>
            <w:tcBorders>
              <w:top w:val="single" w:sz="4" w:space="0" w:color="auto"/>
              <w:left w:val="single" w:sz="4" w:space="0" w:color="auto"/>
              <w:bottom w:val="single" w:sz="4" w:space="0" w:color="auto"/>
              <w:right w:val="single" w:sz="4" w:space="0" w:color="auto"/>
            </w:tcBorders>
          </w:tcPr>
          <w:p w14:paraId="7EBE5046" w14:textId="76F65903" w:rsidR="00F73812" w:rsidRPr="002F6F4D" w:rsidRDefault="00F73812" w:rsidP="002F7145">
            <w:pPr>
              <w:rPr>
                <w:rFonts w:ascii="Poppins" w:hAnsi="Poppins" w:cs="Poppins"/>
                <w:bCs/>
                <w:color w:val="002060"/>
                <w:szCs w:val="22"/>
              </w:rPr>
            </w:pPr>
            <w:r w:rsidRPr="002F6F4D">
              <w:rPr>
                <w:rFonts w:ascii="Poppins" w:hAnsi="Poppins" w:cs="Poppins"/>
                <w:b/>
                <w:color w:val="002060"/>
                <w:szCs w:val="22"/>
              </w:rPr>
              <w:t xml:space="preserve">Thursday </w:t>
            </w:r>
            <w:r w:rsidRPr="002F6F4D">
              <w:rPr>
                <w:rFonts w:ascii="Poppins" w:hAnsi="Poppins" w:cs="Poppins"/>
                <w:bCs/>
                <w:color w:val="002060"/>
                <w:szCs w:val="22"/>
              </w:rPr>
              <w:t>23</w:t>
            </w:r>
            <w:r w:rsidRPr="002F6F4D">
              <w:rPr>
                <w:rFonts w:ascii="Poppins" w:hAnsi="Poppins" w:cs="Poppins"/>
                <w:bCs/>
                <w:color w:val="002060"/>
                <w:szCs w:val="22"/>
                <w:vertAlign w:val="superscript"/>
              </w:rPr>
              <w:t>rd</w:t>
            </w:r>
            <w:r w:rsidRPr="002F6F4D">
              <w:rPr>
                <w:rFonts w:ascii="Poppins" w:hAnsi="Poppins" w:cs="Poppins"/>
                <w:bCs/>
                <w:color w:val="002060"/>
                <w:szCs w:val="22"/>
              </w:rPr>
              <w:t xml:space="preserve"> March 2023</w:t>
            </w:r>
          </w:p>
        </w:tc>
        <w:tc>
          <w:tcPr>
            <w:tcW w:w="2552" w:type="dxa"/>
            <w:tcBorders>
              <w:top w:val="single" w:sz="4" w:space="0" w:color="auto"/>
              <w:left w:val="single" w:sz="4" w:space="0" w:color="auto"/>
              <w:bottom w:val="single" w:sz="4" w:space="0" w:color="auto"/>
              <w:right w:val="single" w:sz="4" w:space="0" w:color="auto"/>
            </w:tcBorders>
          </w:tcPr>
          <w:p w14:paraId="661A9160" w14:textId="3D59F9DF" w:rsidR="00F73812" w:rsidRPr="002F6F4D" w:rsidRDefault="00F73812" w:rsidP="002F7145">
            <w:pPr>
              <w:rPr>
                <w:rFonts w:ascii="Poppins" w:hAnsi="Poppins" w:cs="Poppins"/>
                <w:color w:val="002060"/>
                <w:szCs w:val="22"/>
              </w:rPr>
            </w:pPr>
            <w:r w:rsidRPr="002F6F4D">
              <w:rPr>
                <w:rFonts w:ascii="Poppins" w:hAnsi="Poppins" w:cs="Poppins"/>
                <w:color w:val="002060"/>
                <w:szCs w:val="22"/>
              </w:rPr>
              <w:t>4</w:t>
            </w:r>
            <w:r w:rsidRPr="002F6F4D">
              <w:rPr>
                <w:rFonts w:ascii="Poppins" w:hAnsi="Poppins" w:cs="Poppins"/>
                <w:color w:val="002060"/>
                <w:szCs w:val="22"/>
                <w:vertAlign w:val="superscript"/>
              </w:rPr>
              <w:t>th</w:t>
            </w:r>
            <w:r w:rsidRPr="002F6F4D">
              <w:rPr>
                <w:rFonts w:ascii="Poppins" w:hAnsi="Poppins" w:cs="Poppins"/>
                <w:color w:val="002060"/>
                <w:szCs w:val="22"/>
              </w:rPr>
              <w:t xml:space="preserve"> July 2023</w:t>
            </w:r>
          </w:p>
        </w:tc>
      </w:tr>
      <w:tr w:rsidR="002F6F4D" w:rsidRPr="002F6F4D" w14:paraId="25659175" w14:textId="77777777" w:rsidTr="00F73812">
        <w:tc>
          <w:tcPr>
            <w:tcW w:w="2551" w:type="dxa"/>
            <w:tcBorders>
              <w:top w:val="single" w:sz="4" w:space="0" w:color="auto"/>
              <w:left w:val="single" w:sz="4" w:space="0" w:color="auto"/>
              <w:bottom w:val="single" w:sz="4" w:space="0" w:color="auto"/>
              <w:right w:val="single" w:sz="4" w:space="0" w:color="auto"/>
            </w:tcBorders>
            <w:shd w:val="clear" w:color="auto" w:fill="C3E4F3"/>
            <w:vAlign w:val="center"/>
            <w:hideMark/>
          </w:tcPr>
          <w:p w14:paraId="7ADFE978" w14:textId="77777777" w:rsidR="00F73812" w:rsidRPr="002F6F4D" w:rsidRDefault="00F73812" w:rsidP="002F7145">
            <w:pPr>
              <w:rPr>
                <w:rFonts w:ascii="Poppins" w:hAnsi="Poppins" w:cs="Poppins"/>
                <w:b/>
                <w:color w:val="002060"/>
                <w:szCs w:val="22"/>
              </w:rPr>
            </w:pPr>
            <w:r w:rsidRPr="002F6F4D">
              <w:rPr>
                <w:rFonts w:ascii="Poppins" w:hAnsi="Poppins" w:cs="Poppins"/>
                <w:b/>
                <w:color w:val="002060"/>
                <w:szCs w:val="22"/>
              </w:rPr>
              <w:t>Curriculum Committee</w:t>
            </w:r>
          </w:p>
        </w:tc>
        <w:tc>
          <w:tcPr>
            <w:tcW w:w="2699" w:type="dxa"/>
            <w:tcBorders>
              <w:top w:val="single" w:sz="4" w:space="0" w:color="auto"/>
              <w:left w:val="single" w:sz="4" w:space="0" w:color="auto"/>
              <w:bottom w:val="single" w:sz="4" w:space="0" w:color="auto"/>
              <w:right w:val="single" w:sz="4" w:space="0" w:color="auto"/>
            </w:tcBorders>
          </w:tcPr>
          <w:p w14:paraId="7B0CA3CA" w14:textId="02635C40" w:rsidR="00F73812" w:rsidRPr="002F6F4D" w:rsidRDefault="00F73812" w:rsidP="002F7145">
            <w:pPr>
              <w:rPr>
                <w:rFonts w:ascii="Poppins" w:hAnsi="Poppins" w:cs="Poppins"/>
                <w:iCs/>
                <w:color w:val="002060"/>
              </w:rPr>
            </w:pPr>
            <w:r w:rsidRPr="002F6F4D">
              <w:rPr>
                <w:rFonts w:ascii="Poppins" w:hAnsi="Poppins" w:cs="Poppins"/>
                <w:iCs/>
                <w:color w:val="002060"/>
              </w:rPr>
              <w:t>8</w:t>
            </w:r>
            <w:r w:rsidRPr="002F6F4D">
              <w:rPr>
                <w:rFonts w:ascii="Poppins" w:hAnsi="Poppins" w:cs="Poppins"/>
                <w:iCs/>
                <w:color w:val="002060"/>
                <w:vertAlign w:val="superscript"/>
              </w:rPr>
              <w:t>th</w:t>
            </w:r>
            <w:r w:rsidRPr="002F6F4D">
              <w:rPr>
                <w:rFonts w:ascii="Poppins" w:hAnsi="Poppins" w:cs="Poppins"/>
                <w:iCs/>
                <w:color w:val="002060"/>
              </w:rPr>
              <w:t xml:space="preserve"> November 2022</w:t>
            </w:r>
          </w:p>
        </w:tc>
        <w:tc>
          <w:tcPr>
            <w:tcW w:w="2404" w:type="dxa"/>
            <w:tcBorders>
              <w:top w:val="single" w:sz="4" w:space="0" w:color="auto"/>
              <w:left w:val="single" w:sz="4" w:space="0" w:color="auto"/>
              <w:bottom w:val="single" w:sz="4" w:space="0" w:color="auto"/>
              <w:right w:val="single" w:sz="4" w:space="0" w:color="auto"/>
            </w:tcBorders>
          </w:tcPr>
          <w:p w14:paraId="2EF47EAF" w14:textId="4DE376A5" w:rsidR="00F73812" w:rsidRPr="002F6F4D" w:rsidRDefault="00F73812" w:rsidP="002F7145">
            <w:pPr>
              <w:rPr>
                <w:rFonts w:ascii="Poppins" w:hAnsi="Poppins" w:cs="Poppins"/>
                <w:color w:val="002060"/>
                <w:szCs w:val="22"/>
              </w:rPr>
            </w:pPr>
            <w:r w:rsidRPr="002F6F4D">
              <w:rPr>
                <w:rFonts w:ascii="Poppins" w:hAnsi="Poppins" w:cs="Poppins"/>
                <w:color w:val="002060"/>
                <w:szCs w:val="22"/>
              </w:rPr>
              <w:t>10</w:t>
            </w:r>
            <w:r w:rsidRPr="002F6F4D">
              <w:rPr>
                <w:rFonts w:ascii="Poppins" w:hAnsi="Poppins" w:cs="Poppins"/>
                <w:color w:val="002060"/>
                <w:szCs w:val="22"/>
                <w:vertAlign w:val="superscript"/>
              </w:rPr>
              <w:t>th</w:t>
            </w:r>
            <w:r w:rsidRPr="002F6F4D">
              <w:rPr>
                <w:rFonts w:ascii="Poppins" w:hAnsi="Poppins" w:cs="Poppins"/>
                <w:color w:val="002060"/>
                <w:szCs w:val="22"/>
              </w:rPr>
              <w:t xml:space="preserve"> January 2023</w:t>
            </w:r>
          </w:p>
        </w:tc>
        <w:tc>
          <w:tcPr>
            <w:tcW w:w="2552" w:type="dxa"/>
            <w:tcBorders>
              <w:top w:val="single" w:sz="4" w:space="0" w:color="auto"/>
              <w:left w:val="single" w:sz="4" w:space="0" w:color="auto"/>
              <w:bottom w:val="single" w:sz="4" w:space="0" w:color="auto"/>
              <w:right w:val="single" w:sz="4" w:space="0" w:color="auto"/>
            </w:tcBorders>
          </w:tcPr>
          <w:p w14:paraId="74ACD49D" w14:textId="503434ED" w:rsidR="00F73812" w:rsidRPr="002F6F4D" w:rsidRDefault="00F73812" w:rsidP="002F7145">
            <w:pPr>
              <w:rPr>
                <w:rFonts w:ascii="Poppins" w:hAnsi="Poppins" w:cs="Poppins"/>
                <w:color w:val="002060"/>
                <w:szCs w:val="22"/>
              </w:rPr>
            </w:pPr>
            <w:r w:rsidRPr="002F6F4D">
              <w:rPr>
                <w:rFonts w:ascii="Poppins" w:hAnsi="Poppins" w:cs="Poppins"/>
                <w:color w:val="002060"/>
                <w:szCs w:val="22"/>
              </w:rPr>
              <w:t>27</w:t>
            </w:r>
            <w:r w:rsidRPr="002F6F4D">
              <w:rPr>
                <w:rFonts w:ascii="Poppins" w:hAnsi="Poppins" w:cs="Poppins"/>
                <w:color w:val="002060"/>
                <w:szCs w:val="22"/>
                <w:vertAlign w:val="superscript"/>
              </w:rPr>
              <w:t>th</w:t>
            </w:r>
            <w:r w:rsidRPr="002F6F4D">
              <w:rPr>
                <w:rFonts w:ascii="Poppins" w:hAnsi="Poppins" w:cs="Poppins"/>
                <w:color w:val="002060"/>
                <w:szCs w:val="22"/>
              </w:rPr>
              <w:t xml:space="preserve"> June 2023</w:t>
            </w:r>
          </w:p>
        </w:tc>
      </w:tr>
      <w:tr w:rsidR="002F6F4D" w:rsidRPr="002F6F4D" w14:paraId="6290974C" w14:textId="77777777" w:rsidTr="002F7145">
        <w:tc>
          <w:tcPr>
            <w:tcW w:w="2551" w:type="dxa"/>
            <w:tcBorders>
              <w:top w:val="single" w:sz="4" w:space="0" w:color="auto"/>
              <w:left w:val="single" w:sz="4" w:space="0" w:color="auto"/>
              <w:bottom w:val="single" w:sz="4" w:space="0" w:color="auto"/>
              <w:right w:val="single" w:sz="4" w:space="0" w:color="auto"/>
            </w:tcBorders>
            <w:shd w:val="clear" w:color="auto" w:fill="C3E4F3"/>
            <w:vAlign w:val="center"/>
          </w:tcPr>
          <w:p w14:paraId="448A0A3F" w14:textId="77777777" w:rsidR="00F73812" w:rsidRPr="002F6F4D" w:rsidRDefault="00F73812" w:rsidP="002F7145">
            <w:pPr>
              <w:rPr>
                <w:rFonts w:ascii="Poppins" w:hAnsi="Poppins" w:cs="Poppins"/>
                <w:b/>
                <w:color w:val="002060"/>
                <w:szCs w:val="22"/>
              </w:rPr>
            </w:pPr>
            <w:r w:rsidRPr="002F6F4D">
              <w:rPr>
                <w:rFonts w:ascii="Poppins" w:hAnsi="Poppins" w:cs="Poppins"/>
                <w:b/>
                <w:color w:val="002060"/>
                <w:szCs w:val="22"/>
              </w:rPr>
              <w:t>Resources Committee</w:t>
            </w:r>
          </w:p>
        </w:tc>
        <w:tc>
          <w:tcPr>
            <w:tcW w:w="2699" w:type="dxa"/>
            <w:tcBorders>
              <w:top w:val="single" w:sz="4" w:space="0" w:color="auto"/>
              <w:left w:val="single" w:sz="4" w:space="0" w:color="auto"/>
              <w:bottom w:val="single" w:sz="4" w:space="0" w:color="auto"/>
              <w:right w:val="single" w:sz="4" w:space="0" w:color="auto"/>
            </w:tcBorders>
          </w:tcPr>
          <w:p w14:paraId="6E1EFA9A" w14:textId="5C8DC1FF" w:rsidR="00F73812" w:rsidRPr="002F6F4D" w:rsidRDefault="00F73812" w:rsidP="002F7145">
            <w:pPr>
              <w:rPr>
                <w:rFonts w:ascii="Poppins" w:hAnsi="Poppins" w:cs="Poppins"/>
                <w:color w:val="002060"/>
              </w:rPr>
            </w:pPr>
            <w:r w:rsidRPr="002F6F4D">
              <w:rPr>
                <w:rFonts w:ascii="Poppins" w:hAnsi="Poppins" w:cs="Poppins"/>
                <w:color w:val="002060"/>
              </w:rPr>
              <w:t>6</w:t>
            </w:r>
            <w:r w:rsidRPr="002F6F4D">
              <w:rPr>
                <w:rFonts w:ascii="Poppins" w:hAnsi="Poppins" w:cs="Poppins"/>
                <w:color w:val="002060"/>
                <w:vertAlign w:val="superscript"/>
              </w:rPr>
              <w:t>th</w:t>
            </w:r>
            <w:r w:rsidRPr="002F6F4D">
              <w:rPr>
                <w:rFonts w:ascii="Poppins" w:hAnsi="Poppins" w:cs="Poppins"/>
                <w:color w:val="002060"/>
              </w:rPr>
              <w:t xml:space="preserve"> December 2022 (merged with Pay committee)</w:t>
            </w:r>
          </w:p>
        </w:tc>
        <w:tc>
          <w:tcPr>
            <w:tcW w:w="2404" w:type="dxa"/>
            <w:tcBorders>
              <w:top w:val="single" w:sz="4" w:space="0" w:color="auto"/>
              <w:left w:val="single" w:sz="4" w:space="0" w:color="auto"/>
              <w:bottom w:val="single" w:sz="4" w:space="0" w:color="auto"/>
              <w:right w:val="single" w:sz="4" w:space="0" w:color="auto"/>
            </w:tcBorders>
          </w:tcPr>
          <w:p w14:paraId="34463CB8" w14:textId="05672E79" w:rsidR="00F73812" w:rsidRPr="002F6F4D" w:rsidRDefault="00F73812" w:rsidP="00F73812">
            <w:pPr>
              <w:pStyle w:val="ListParagraph"/>
              <w:numPr>
                <w:ilvl w:val="0"/>
                <w:numId w:val="25"/>
              </w:numPr>
              <w:ind w:left="322"/>
              <w:rPr>
                <w:rFonts w:ascii="Poppins" w:hAnsi="Poppins" w:cs="Poppins"/>
                <w:color w:val="002060"/>
              </w:rPr>
            </w:pPr>
            <w:r w:rsidRPr="002F6F4D">
              <w:rPr>
                <w:rFonts w:ascii="Poppins" w:hAnsi="Poppins" w:cs="Poppins"/>
                <w:color w:val="002060"/>
              </w:rPr>
              <w:t>24</w:t>
            </w:r>
            <w:r w:rsidRPr="002F6F4D">
              <w:rPr>
                <w:rFonts w:ascii="Poppins" w:hAnsi="Poppins" w:cs="Poppins"/>
                <w:color w:val="002060"/>
                <w:vertAlign w:val="superscript"/>
              </w:rPr>
              <w:t>th</w:t>
            </w:r>
            <w:r w:rsidRPr="002F6F4D">
              <w:rPr>
                <w:rFonts w:ascii="Poppins" w:hAnsi="Poppins" w:cs="Poppins"/>
                <w:color w:val="002060"/>
              </w:rPr>
              <w:t xml:space="preserve"> January 2023</w:t>
            </w:r>
          </w:p>
          <w:p w14:paraId="3580E865" w14:textId="514C3B88" w:rsidR="00F73812" w:rsidRPr="002F6F4D" w:rsidRDefault="00F73812" w:rsidP="00F73812">
            <w:pPr>
              <w:pStyle w:val="ListParagraph"/>
              <w:numPr>
                <w:ilvl w:val="0"/>
                <w:numId w:val="25"/>
              </w:numPr>
              <w:ind w:left="322"/>
              <w:rPr>
                <w:rFonts w:ascii="Poppins" w:hAnsi="Poppins" w:cs="Poppins"/>
                <w:color w:val="002060"/>
              </w:rPr>
            </w:pPr>
            <w:r w:rsidRPr="002F6F4D">
              <w:rPr>
                <w:rFonts w:ascii="Poppins" w:hAnsi="Poppins" w:cs="Poppins"/>
                <w:b/>
                <w:bCs/>
                <w:color w:val="002060"/>
              </w:rPr>
              <w:t xml:space="preserve">Thursday </w:t>
            </w:r>
            <w:r w:rsidRPr="002F6F4D">
              <w:rPr>
                <w:rFonts w:ascii="Poppins" w:hAnsi="Poppins" w:cs="Poppins"/>
                <w:color w:val="002060"/>
              </w:rPr>
              <w:t>23</w:t>
            </w:r>
            <w:r w:rsidRPr="002F6F4D">
              <w:rPr>
                <w:rFonts w:ascii="Poppins" w:hAnsi="Poppins" w:cs="Poppins"/>
                <w:color w:val="002060"/>
                <w:vertAlign w:val="superscript"/>
              </w:rPr>
              <w:t>rd</w:t>
            </w:r>
            <w:r w:rsidRPr="002F6F4D">
              <w:rPr>
                <w:rFonts w:ascii="Poppins" w:hAnsi="Poppins" w:cs="Poppins"/>
                <w:color w:val="002060"/>
              </w:rPr>
              <w:t xml:space="preserve"> March 2023 (merged with FGB)</w:t>
            </w:r>
          </w:p>
        </w:tc>
        <w:tc>
          <w:tcPr>
            <w:tcW w:w="2552" w:type="dxa"/>
            <w:tcBorders>
              <w:top w:val="single" w:sz="4" w:space="0" w:color="auto"/>
              <w:left w:val="single" w:sz="4" w:space="0" w:color="auto"/>
              <w:bottom w:val="single" w:sz="4" w:space="0" w:color="auto"/>
              <w:right w:val="single" w:sz="4" w:space="0" w:color="auto"/>
            </w:tcBorders>
          </w:tcPr>
          <w:p w14:paraId="2D604DAC" w14:textId="4AA1C0A4" w:rsidR="00F73812" w:rsidRPr="002F6F4D" w:rsidRDefault="00F73812" w:rsidP="002F7145">
            <w:pPr>
              <w:rPr>
                <w:rFonts w:ascii="Poppins" w:hAnsi="Poppins" w:cs="Poppins"/>
                <w:color w:val="002060"/>
              </w:rPr>
            </w:pPr>
            <w:r w:rsidRPr="002F6F4D">
              <w:rPr>
                <w:rFonts w:ascii="Poppins" w:hAnsi="Poppins" w:cs="Poppins"/>
                <w:color w:val="002060"/>
              </w:rPr>
              <w:t>23</w:t>
            </w:r>
            <w:r w:rsidRPr="002F6F4D">
              <w:rPr>
                <w:rFonts w:ascii="Poppins" w:hAnsi="Poppins" w:cs="Poppins"/>
                <w:color w:val="002060"/>
                <w:vertAlign w:val="superscript"/>
              </w:rPr>
              <w:t>rd</w:t>
            </w:r>
            <w:r w:rsidRPr="002F6F4D">
              <w:rPr>
                <w:rFonts w:ascii="Poppins" w:hAnsi="Poppins" w:cs="Poppins"/>
                <w:color w:val="002060"/>
              </w:rPr>
              <w:t xml:space="preserve"> May 2023</w:t>
            </w:r>
          </w:p>
        </w:tc>
      </w:tr>
      <w:tr w:rsidR="002F6F4D" w:rsidRPr="002F6F4D" w14:paraId="395FC2A4" w14:textId="77777777" w:rsidTr="002F7145">
        <w:tc>
          <w:tcPr>
            <w:tcW w:w="2551" w:type="dxa"/>
            <w:tcBorders>
              <w:top w:val="single" w:sz="4" w:space="0" w:color="auto"/>
              <w:left w:val="single" w:sz="4" w:space="0" w:color="auto"/>
              <w:bottom w:val="single" w:sz="4" w:space="0" w:color="auto"/>
              <w:right w:val="single" w:sz="4" w:space="0" w:color="auto"/>
            </w:tcBorders>
            <w:shd w:val="clear" w:color="auto" w:fill="C3E4F3"/>
            <w:vAlign w:val="center"/>
          </w:tcPr>
          <w:p w14:paraId="4F8AED71" w14:textId="26ADBBEF" w:rsidR="00F73812" w:rsidRPr="002F6F4D" w:rsidRDefault="00F73812" w:rsidP="002F7145">
            <w:pPr>
              <w:rPr>
                <w:rFonts w:ascii="Poppins" w:hAnsi="Poppins" w:cs="Poppins"/>
                <w:b/>
                <w:color w:val="002060"/>
              </w:rPr>
            </w:pPr>
            <w:r w:rsidRPr="002F6F4D">
              <w:rPr>
                <w:rFonts w:ascii="Poppins" w:hAnsi="Poppins" w:cs="Poppins"/>
                <w:b/>
                <w:color w:val="002060"/>
              </w:rPr>
              <w:t>Pay Committee</w:t>
            </w:r>
          </w:p>
        </w:tc>
        <w:tc>
          <w:tcPr>
            <w:tcW w:w="2699" w:type="dxa"/>
            <w:tcBorders>
              <w:top w:val="single" w:sz="4" w:space="0" w:color="auto"/>
              <w:left w:val="single" w:sz="4" w:space="0" w:color="auto"/>
              <w:bottom w:val="single" w:sz="4" w:space="0" w:color="auto"/>
              <w:right w:val="single" w:sz="4" w:space="0" w:color="auto"/>
            </w:tcBorders>
          </w:tcPr>
          <w:p w14:paraId="1FC3E6EA" w14:textId="59FE9198" w:rsidR="00F73812" w:rsidRPr="002F6F4D" w:rsidRDefault="00F73812" w:rsidP="002F7145">
            <w:pPr>
              <w:rPr>
                <w:rFonts w:ascii="Poppins" w:hAnsi="Poppins" w:cs="Poppins"/>
                <w:color w:val="002060"/>
              </w:rPr>
            </w:pPr>
            <w:r w:rsidRPr="002F6F4D">
              <w:rPr>
                <w:rFonts w:ascii="Poppins" w:hAnsi="Poppins" w:cs="Poppins"/>
                <w:color w:val="002060"/>
              </w:rPr>
              <w:t>See above</w:t>
            </w:r>
          </w:p>
        </w:tc>
        <w:tc>
          <w:tcPr>
            <w:tcW w:w="2404" w:type="dxa"/>
            <w:tcBorders>
              <w:top w:val="single" w:sz="4" w:space="0" w:color="auto"/>
              <w:left w:val="single" w:sz="4" w:space="0" w:color="auto"/>
              <w:bottom w:val="single" w:sz="4" w:space="0" w:color="auto"/>
              <w:right w:val="single" w:sz="4" w:space="0" w:color="auto"/>
            </w:tcBorders>
          </w:tcPr>
          <w:p w14:paraId="397E50D6" w14:textId="77777777" w:rsidR="00F73812" w:rsidRPr="002F6F4D" w:rsidRDefault="00F73812" w:rsidP="00C40E95">
            <w:pPr>
              <w:pStyle w:val="ListParagraph"/>
              <w:ind w:left="322"/>
              <w:rPr>
                <w:rFonts w:ascii="Poppins" w:hAnsi="Poppins" w:cs="Poppins"/>
                <w:color w:val="002060"/>
              </w:rPr>
            </w:pPr>
          </w:p>
        </w:tc>
        <w:tc>
          <w:tcPr>
            <w:tcW w:w="2552" w:type="dxa"/>
            <w:tcBorders>
              <w:top w:val="single" w:sz="4" w:space="0" w:color="auto"/>
              <w:left w:val="single" w:sz="4" w:space="0" w:color="auto"/>
              <w:bottom w:val="single" w:sz="4" w:space="0" w:color="auto"/>
              <w:right w:val="single" w:sz="4" w:space="0" w:color="auto"/>
            </w:tcBorders>
          </w:tcPr>
          <w:p w14:paraId="3DEFF390" w14:textId="77777777" w:rsidR="00F73812" w:rsidRPr="002F6F4D" w:rsidRDefault="00F73812" w:rsidP="002F7145">
            <w:pPr>
              <w:rPr>
                <w:rFonts w:ascii="Poppins" w:hAnsi="Poppins" w:cs="Poppins"/>
                <w:color w:val="002060"/>
              </w:rPr>
            </w:pPr>
          </w:p>
        </w:tc>
      </w:tr>
    </w:tbl>
    <w:p w14:paraId="5023141B" w14:textId="77777777" w:rsidR="002C40BA" w:rsidRPr="002F6F4D" w:rsidRDefault="002C40BA" w:rsidP="004F0919">
      <w:pPr>
        <w:spacing w:after="0" w:line="240" w:lineRule="auto"/>
        <w:rPr>
          <w:rFonts w:ascii="Poppins" w:eastAsia="Times New Roman" w:hAnsi="Poppins" w:cs="Poppins"/>
          <w:b/>
          <w:color w:val="002060"/>
          <w:sz w:val="32"/>
          <w:szCs w:val="40"/>
          <w:u w:val="single"/>
          <w:lang w:eastAsia="en-GB"/>
        </w:rPr>
      </w:pPr>
    </w:p>
    <w:p w14:paraId="56277245" w14:textId="77777777" w:rsidR="004D7232" w:rsidRPr="002F6F4D" w:rsidRDefault="004D7232" w:rsidP="002C40BA">
      <w:pPr>
        <w:spacing w:after="0" w:line="240" w:lineRule="auto"/>
        <w:jc w:val="center"/>
        <w:rPr>
          <w:rFonts w:ascii="Poppins" w:eastAsia="Times New Roman" w:hAnsi="Poppins" w:cs="Poppins"/>
          <w:color w:val="002060"/>
          <w:szCs w:val="24"/>
          <w:lang w:eastAsia="en-GB"/>
        </w:rPr>
      </w:pPr>
      <w:r w:rsidRPr="002F6F4D">
        <w:rPr>
          <w:rFonts w:ascii="Poppins" w:eastAsia="Times New Roman" w:hAnsi="Poppins" w:cs="Poppins"/>
          <w:b/>
          <w:color w:val="002060"/>
          <w:sz w:val="36"/>
          <w:szCs w:val="40"/>
          <w:u w:val="single"/>
          <w:lang w:eastAsia="en-GB"/>
        </w:rPr>
        <w:lastRenderedPageBreak/>
        <w:t>Governors Statutory Responsibilities and Functions</w:t>
      </w:r>
    </w:p>
    <w:p w14:paraId="664355AD" w14:textId="77777777" w:rsidR="004D7232" w:rsidRPr="002F6F4D" w:rsidRDefault="004D7232" w:rsidP="004D7232">
      <w:pPr>
        <w:spacing w:after="0" w:line="240" w:lineRule="auto"/>
        <w:rPr>
          <w:rFonts w:ascii="Poppins" w:eastAsia="Times New Roman" w:hAnsi="Poppins" w:cs="Poppins"/>
          <w:b/>
          <w:color w:val="002060"/>
          <w:sz w:val="16"/>
          <w:szCs w:val="26"/>
          <w:u w:val="single"/>
          <w:lang w:eastAsia="en-GB"/>
        </w:rPr>
      </w:pPr>
    </w:p>
    <w:p w14:paraId="536C21F0"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In all types of schools, governing boards should have a strong focus on three core strategic functions:</w:t>
      </w:r>
    </w:p>
    <w:p w14:paraId="1A965116" w14:textId="77777777" w:rsidR="004D7232" w:rsidRPr="002F6F4D" w:rsidRDefault="004D7232" w:rsidP="004D7232">
      <w:pPr>
        <w:spacing w:after="0" w:line="240" w:lineRule="auto"/>
        <w:jc w:val="both"/>
        <w:rPr>
          <w:rFonts w:ascii="Poppins" w:eastAsia="Times New Roman" w:hAnsi="Poppins" w:cs="Poppins"/>
          <w:b/>
          <w:color w:val="002060"/>
          <w:sz w:val="12"/>
          <w:szCs w:val="26"/>
          <w:u w:val="single"/>
          <w:lang w:eastAsia="en-GB"/>
        </w:rPr>
      </w:pPr>
    </w:p>
    <w:p w14:paraId="4DFF12CA" w14:textId="77777777" w:rsidR="004D7232" w:rsidRPr="002F6F4D" w:rsidRDefault="004D7232" w:rsidP="004D7232">
      <w:pPr>
        <w:numPr>
          <w:ilvl w:val="0"/>
          <w:numId w:val="5"/>
        </w:numPr>
        <w:spacing w:after="0" w:line="240" w:lineRule="auto"/>
        <w:contextualSpacing/>
        <w:jc w:val="both"/>
        <w:rPr>
          <w:rFonts w:ascii="Poppins" w:eastAsia="Times New Roman" w:hAnsi="Poppins" w:cs="Poppins"/>
          <w:b/>
          <w:color w:val="002060"/>
          <w:szCs w:val="26"/>
          <w:lang w:eastAsia="en-GB"/>
        </w:rPr>
      </w:pPr>
      <w:r w:rsidRPr="002F6F4D">
        <w:rPr>
          <w:rFonts w:ascii="Poppins" w:eastAsia="Times New Roman" w:hAnsi="Poppins" w:cs="Poppins"/>
          <w:b/>
          <w:color w:val="002060"/>
          <w:szCs w:val="26"/>
          <w:lang w:eastAsia="en-GB"/>
        </w:rPr>
        <w:t xml:space="preserve">Ensuring clarity of vision, </w:t>
      </w:r>
      <w:proofErr w:type="gramStart"/>
      <w:r w:rsidRPr="002F6F4D">
        <w:rPr>
          <w:rFonts w:ascii="Poppins" w:eastAsia="Times New Roman" w:hAnsi="Poppins" w:cs="Poppins"/>
          <w:b/>
          <w:color w:val="002060"/>
          <w:szCs w:val="26"/>
          <w:lang w:eastAsia="en-GB"/>
        </w:rPr>
        <w:t>ethos</w:t>
      </w:r>
      <w:proofErr w:type="gramEnd"/>
      <w:r w:rsidRPr="002F6F4D">
        <w:rPr>
          <w:rFonts w:ascii="Poppins" w:eastAsia="Times New Roman" w:hAnsi="Poppins" w:cs="Poppins"/>
          <w:b/>
          <w:color w:val="002060"/>
          <w:szCs w:val="26"/>
          <w:lang w:eastAsia="en-GB"/>
        </w:rPr>
        <w:t xml:space="preserve"> and strategic direction,</w:t>
      </w:r>
    </w:p>
    <w:p w14:paraId="7DF4E37C" w14:textId="77777777" w:rsidR="004D7232" w:rsidRPr="002F6F4D" w:rsidRDefault="004D7232" w:rsidP="004D7232">
      <w:pPr>
        <w:spacing w:after="0" w:line="240" w:lineRule="auto"/>
        <w:ind w:left="720"/>
        <w:contextualSpacing/>
        <w:jc w:val="both"/>
        <w:rPr>
          <w:rFonts w:ascii="Poppins" w:eastAsia="Times New Roman" w:hAnsi="Poppins" w:cs="Poppins"/>
          <w:b/>
          <w:color w:val="002060"/>
          <w:sz w:val="12"/>
          <w:szCs w:val="26"/>
          <w:lang w:eastAsia="en-GB"/>
        </w:rPr>
      </w:pPr>
    </w:p>
    <w:p w14:paraId="47916FD5" w14:textId="77777777" w:rsidR="004D7232" w:rsidRPr="002F6F4D" w:rsidRDefault="004D7232" w:rsidP="004D7232">
      <w:pPr>
        <w:numPr>
          <w:ilvl w:val="0"/>
          <w:numId w:val="5"/>
        </w:numPr>
        <w:spacing w:after="0" w:line="240" w:lineRule="auto"/>
        <w:contextualSpacing/>
        <w:jc w:val="both"/>
        <w:rPr>
          <w:rFonts w:ascii="Poppins" w:eastAsia="Times New Roman" w:hAnsi="Poppins" w:cs="Poppins"/>
          <w:b/>
          <w:color w:val="002060"/>
          <w:szCs w:val="26"/>
          <w:lang w:eastAsia="en-GB"/>
        </w:rPr>
      </w:pPr>
      <w:r w:rsidRPr="002F6F4D">
        <w:rPr>
          <w:rFonts w:ascii="Poppins" w:eastAsia="Times New Roman" w:hAnsi="Poppins" w:cs="Poppins"/>
          <w:b/>
          <w:color w:val="002060"/>
          <w:szCs w:val="26"/>
          <w:lang w:eastAsia="en-GB"/>
        </w:rPr>
        <w:t>Holding the executive leaders to account for the educational performance of the organisation and its pupils, the performance management of staff; and</w:t>
      </w:r>
    </w:p>
    <w:p w14:paraId="44FB30F8" w14:textId="77777777" w:rsidR="004D7232" w:rsidRPr="002F6F4D" w:rsidRDefault="004D7232" w:rsidP="004D7232">
      <w:pPr>
        <w:spacing w:after="0" w:line="240" w:lineRule="auto"/>
        <w:jc w:val="both"/>
        <w:rPr>
          <w:rFonts w:ascii="Poppins" w:eastAsia="Times New Roman" w:hAnsi="Poppins" w:cs="Poppins"/>
          <w:b/>
          <w:color w:val="002060"/>
          <w:sz w:val="12"/>
          <w:szCs w:val="26"/>
          <w:lang w:eastAsia="en-GB"/>
        </w:rPr>
      </w:pPr>
    </w:p>
    <w:p w14:paraId="21C48D98" w14:textId="77777777" w:rsidR="004D7232" w:rsidRPr="002F6F4D" w:rsidRDefault="004D7232" w:rsidP="004577FC">
      <w:pPr>
        <w:numPr>
          <w:ilvl w:val="0"/>
          <w:numId w:val="5"/>
        </w:numPr>
        <w:spacing w:after="0" w:line="240" w:lineRule="auto"/>
        <w:contextualSpacing/>
        <w:jc w:val="both"/>
        <w:rPr>
          <w:rFonts w:ascii="Poppins" w:eastAsia="Times New Roman" w:hAnsi="Poppins" w:cs="Poppins"/>
          <w:b/>
          <w:color w:val="002060"/>
          <w:szCs w:val="26"/>
          <w:lang w:eastAsia="en-GB"/>
        </w:rPr>
      </w:pPr>
      <w:r w:rsidRPr="002F6F4D">
        <w:rPr>
          <w:rFonts w:ascii="Poppins" w:eastAsia="Times New Roman" w:hAnsi="Poppins" w:cs="Poppins"/>
          <w:b/>
          <w:color w:val="002060"/>
          <w:szCs w:val="26"/>
          <w:lang w:eastAsia="en-GB"/>
        </w:rPr>
        <w:t xml:space="preserve">Overseeing the financial performance of the organisation and making sure its money is well spent. </w:t>
      </w:r>
      <w:r w:rsidRPr="002F6F4D">
        <w:rPr>
          <w:rFonts w:ascii="Poppins" w:eastAsia="Times New Roman" w:hAnsi="Poppins" w:cs="Poppins"/>
          <w:color w:val="002060"/>
          <w:sz w:val="12"/>
          <w:szCs w:val="16"/>
          <w:lang w:eastAsia="en-GB"/>
        </w:rPr>
        <w:t>(</w:t>
      </w:r>
      <w:r w:rsidRPr="002F6F4D">
        <w:rPr>
          <w:rFonts w:ascii="Poppins" w:eastAsia="Times New Roman" w:hAnsi="Poppins" w:cs="Poppins"/>
          <w:i/>
          <w:color w:val="002060"/>
          <w:sz w:val="12"/>
          <w:szCs w:val="16"/>
          <w:lang w:eastAsia="en-GB"/>
        </w:rPr>
        <w:t xml:space="preserve">Extract from </w:t>
      </w:r>
      <w:r w:rsidR="002C40BA" w:rsidRPr="002F6F4D">
        <w:rPr>
          <w:rFonts w:ascii="Poppins" w:eastAsia="Times New Roman" w:hAnsi="Poppins" w:cs="Poppins"/>
          <w:i/>
          <w:color w:val="002060"/>
          <w:sz w:val="12"/>
          <w:szCs w:val="16"/>
          <w:lang w:eastAsia="en-GB"/>
        </w:rPr>
        <w:t xml:space="preserve">Governance Handbook </w:t>
      </w:r>
      <w:r w:rsidR="004577FC" w:rsidRPr="002F6F4D">
        <w:rPr>
          <w:rFonts w:ascii="Poppins" w:eastAsia="Times New Roman" w:hAnsi="Poppins" w:cs="Poppins"/>
          <w:i/>
          <w:color w:val="002060"/>
          <w:sz w:val="12"/>
          <w:szCs w:val="16"/>
          <w:lang w:eastAsia="en-GB"/>
        </w:rPr>
        <w:t>October 2020</w:t>
      </w:r>
      <w:r w:rsidRPr="002F6F4D">
        <w:rPr>
          <w:rFonts w:ascii="Poppins" w:eastAsia="Times New Roman" w:hAnsi="Poppins" w:cs="Poppins"/>
          <w:i/>
          <w:color w:val="002060"/>
          <w:sz w:val="12"/>
          <w:szCs w:val="16"/>
          <w:lang w:eastAsia="en-GB"/>
        </w:rPr>
        <w:t>)</w:t>
      </w:r>
    </w:p>
    <w:p w14:paraId="1DA6542E"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p>
    <w:p w14:paraId="2FDA79FD" w14:textId="77777777" w:rsidR="004D7232" w:rsidRPr="002F6F4D" w:rsidRDefault="004D7232" w:rsidP="004D7232">
      <w:pPr>
        <w:spacing w:after="0" w:line="240" w:lineRule="auto"/>
        <w:jc w:val="both"/>
        <w:rPr>
          <w:rFonts w:ascii="Poppins" w:eastAsia="Times New Roman" w:hAnsi="Poppins" w:cs="Poppins"/>
          <w:b/>
          <w:color w:val="002060"/>
          <w:sz w:val="28"/>
          <w:szCs w:val="36"/>
          <w:u w:val="single"/>
          <w:lang w:eastAsia="en-GB"/>
        </w:rPr>
      </w:pPr>
      <w:r w:rsidRPr="002F6F4D">
        <w:rPr>
          <w:rFonts w:ascii="Poppins" w:eastAsia="Times New Roman" w:hAnsi="Poppins" w:cs="Poppins"/>
          <w:b/>
          <w:color w:val="002060"/>
          <w:sz w:val="28"/>
          <w:szCs w:val="36"/>
          <w:u w:val="single"/>
          <w:lang w:eastAsia="en-GB"/>
        </w:rPr>
        <w:t>Governance Handbook/Competency Framework for Governance</w:t>
      </w:r>
    </w:p>
    <w:p w14:paraId="16CB4229"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Please refer to the Governance Handbook and Competency Framework for Governance published by the Department for Education. The latest versions are available</w:t>
      </w:r>
      <w:r w:rsidR="003B748D" w:rsidRPr="002F6F4D">
        <w:rPr>
          <w:rFonts w:ascii="Poppins" w:eastAsia="Times New Roman" w:hAnsi="Poppins" w:cs="Poppins"/>
          <w:color w:val="002060"/>
          <w:szCs w:val="26"/>
          <w:lang w:eastAsia="en-GB"/>
        </w:rPr>
        <w:t xml:space="preserve"> online</w:t>
      </w:r>
      <w:r w:rsidRPr="002F6F4D">
        <w:rPr>
          <w:rFonts w:ascii="Poppins" w:eastAsia="Times New Roman" w:hAnsi="Poppins" w:cs="Poppins"/>
          <w:color w:val="002060"/>
          <w:szCs w:val="26"/>
          <w:lang w:eastAsia="en-GB"/>
        </w:rPr>
        <w:t xml:space="preserve"> below:</w:t>
      </w:r>
    </w:p>
    <w:p w14:paraId="3041E394"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2A23590D" w14:textId="77777777" w:rsidR="004D7232" w:rsidRPr="002F6F4D" w:rsidRDefault="00000000" w:rsidP="004D7232">
      <w:pPr>
        <w:spacing w:after="0" w:line="240" w:lineRule="auto"/>
        <w:jc w:val="both"/>
        <w:rPr>
          <w:rFonts w:ascii="Poppins" w:eastAsia="Times New Roman" w:hAnsi="Poppins" w:cs="Poppins"/>
          <w:color w:val="002060"/>
          <w:szCs w:val="26"/>
          <w:lang w:eastAsia="en-GB"/>
        </w:rPr>
      </w:pPr>
      <w:hyperlink r:id="rId11" w:history="1">
        <w:r w:rsidR="004577FC" w:rsidRPr="002F6F4D">
          <w:rPr>
            <w:rFonts w:ascii="Poppins" w:eastAsia="Times New Roman" w:hAnsi="Poppins" w:cs="Poppins"/>
            <w:color w:val="002060"/>
            <w:szCs w:val="26"/>
            <w:u w:val="single"/>
            <w:lang w:eastAsia="en-GB"/>
          </w:rPr>
          <w:t>Governance Handbook October 2020</w:t>
        </w:r>
      </w:hyperlink>
    </w:p>
    <w:p w14:paraId="6E69CC52" w14:textId="77777777" w:rsidR="004D7232" w:rsidRPr="002F6F4D" w:rsidRDefault="00000000" w:rsidP="004D7232">
      <w:pPr>
        <w:spacing w:after="0" w:line="240" w:lineRule="auto"/>
        <w:jc w:val="both"/>
        <w:rPr>
          <w:rFonts w:ascii="Poppins" w:eastAsia="Times New Roman" w:hAnsi="Poppins" w:cs="Poppins"/>
          <w:color w:val="002060"/>
          <w:szCs w:val="26"/>
          <w:lang w:eastAsia="en-GB"/>
        </w:rPr>
      </w:pPr>
      <w:hyperlink r:id="rId12" w:history="1">
        <w:r w:rsidR="004D7232" w:rsidRPr="002F6F4D">
          <w:rPr>
            <w:rFonts w:ascii="Poppins" w:eastAsia="Times New Roman" w:hAnsi="Poppins" w:cs="Poppins"/>
            <w:color w:val="002060"/>
            <w:szCs w:val="26"/>
            <w:u w:val="single"/>
            <w:lang w:eastAsia="en-GB"/>
          </w:rPr>
          <w:t xml:space="preserve">Competency Framework for Governance January 2017 </w:t>
        </w:r>
      </w:hyperlink>
      <w:r w:rsidR="004D7232" w:rsidRPr="002F6F4D">
        <w:rPr>
          <w:rFonts w:ascii="Poppins" w:eastAsia="Times New Roman" w:hAnsi="Poppins" w:cs="Poppins"/>
          <w:color w:val="002060"/>
          <w:szCs w:val="26"/>
          <w:lang w:eastAsia="en-GB"/>
        </w:rPr>
        <w:t xml:space="preserve"> </w:t>
      </w:r>
    </w:p>
    <w:p w14:paraId="722B00AE" w14:textId="77777777" w:rsidR="003B5806" w:rsidRPr="002F6F4D" w:rsidRDefault="003B5806" w:rsidP="004D7232">
      <w:pPr>
        <w:spacing w:after="0" w:line="240" w:lineRule="auto"/>
        <w:rPr>
          <w:rFonts w:ascii="Poppins" w:eastAsia="Times New Roman" w:hAnsi="Poppins" w:cs="Poppins"/>
          <w:b/>
          <w:color w:val="002060"/>
          <w:sz w:val="28"/>
          <w:szCs w:val="36"/>
          <w:u w:val="single"/>
          <w:lang w:eastAsia="en-GB"/>
        </w:rPr>
      </w:pPr>
    </w:p>
    <w:p w14:paraId="1A982A32" w14:textId="77777777" w:rsidR="004D7232" w:rsidRPr="002F6F4D" w:rsidRDefault="004D7232" w:rsidP="004D7232">
      <w:pPr>
        <w:spacing w:after="0" w:line="240" w:lineRule="auto"/>
        <w:rPr>
          <w:rFonts w:ascii="Poppins" w:eastAsia="Times New Roman" w:hAnsi="Poppins" w:cs="Poppins"/>
          <w:b/>
          <w:bCs/>
          <w:color w:val="002060"/>
          <w:sz w:val="28"/>
          <w:szCs w:val="36"/>
          <w:u w:val="single"/>
          <w:lang w:eastAsia="en-GB"/>
        </w:rPr>
      </w:pPr>
      <w:r w:rsidRPr="002F6F4D">
        <w:rPr>
          <w:rFonts w:ascii="Poppins" w:eastAsia="Times New Roman" w:hAnsi="Poppins" w:cs="Poppins"/>
          <w:b/>
          <w:bCs/>
          <w:color w:val="002060"/>
          <w:sz w:val="28"/>
          <w:szCs w:val="36"/>
          <w:u w:val="single"/>
          <w:lang w:eastAsia="en-GB"/>
        </w:rPr>
        <w:t>Review of committees and delegation</w:t>
      </w:r>
    </w:p>
    <w:p w14:paraId="5A11E028" w14:textId="77777777" w:rsidR="004D7232" w:rsidRPr="002F6F4D" w:rsidRDefault="004D7232" w:rsidP="004D7232">
      <w:p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g</w:t>
      </w:r>
      <w:r w:rsidR="00207C34" w:rsidRPr="002F6F4D">
        <w:rPr>
          <w:rFonts w:ascii="Poppins" w:eastAsia="Times New Roman" w:hAnsi="Poppins" w:cs="Poppins"/>
          <w:color w:val="002060"/>
          <w:szCs w:val="26"/>
          <w:lang w:eastAsia="en-GB"/>
        </w:rPr>
        <w:t>overning board must review the c</w:t>
      </w:r>
      <w:r w:rsidRPr="002F6F4D">
        <w:rPr>
          <w:rFonts w:ascii="Poppins" w:eastAsia="Times New Roman" w:hAnsi="Poppins" w:cs="Poppins"/>
          <w:color w:val="002060"/>
          <w:szCs w:val="26"/>
          <w:lang w:eastAsia="en-GB"/>
        </w:rPr>
        <w:t>ommittee structure, terms of reference for each committee and the membership of each committee on an annual basis.</w:t>
      </w:r>
    </w:p>
    <w:p w14:paraId="42C6D796" w14:textId="77777777" w:rsidR="004D7232" w:rsidRPr="002F6F4D" w:rsidRDefault="004D7232" w:rsidP="004D7232">
      <w:pPr>
        <w:shd w:val="clear" w:color="auto" w:fill="FFFFFF"/>
        <w:spacing w:after="0" w:line="240" w:lineRule="auto"/>
        <w:rPr>
          <w:rFonts w:ascii="Poppins" w:eastAsia="Times New Roman" w:hAnsi="Poppins" w:cs="Poppins"/>
          <w:color w:val="002060"/>
          <w:szCs w:val="26"/>
          <w:lang w:eastAsia="en-GB"/>
        </w:rPr>
      </w:pPr>
    </w:p>
    <w:p w14:paraId="35590C44" w14:textId="77777777" w:rsidR="004D7232" w:rsidRPr="002F6F4D" w:rsidRDefault="004D7232" w:rsidP="004D7232">
      <w:pPr>
        <w:shd w:val="clear" w:color="auto" w:fill="FFFFFF"/>
        <w:spacing w:after="0" w:line="240" w:lineRule="auto"/>
        <w:outlineLvl w:val="3"/>
        <w:rPr>
          <w:rFonts w:ascii="Poppins" w:eastAsia="Times New Roman" w:hAnsi="Poppins" w:cs="Poppins"/>
          <w:b/>
          <w:bCs/>
          <w:color w:val="002060"/>
          <w:sz w:val="28"/>
          <w:szCs w:val="36"/>
          <w:u w:val="single"/>
          <w:lang w:eastAsia="en-GB"/>
        </w:rPr>
      </w:pPr>
      <w:r w:rsidRPr="002F6F4D">
        <w:rPr>
          <w:rFonts w:ascii="Poppins" w:eastAsia="Times New Roman" w:hAnsi="Poppins" w:cs="Poppins"/>
          <w:b/>
          <w:bCs/>
          <w:color w:val="002060"/>
          <w:sz w:val="28"/>
          <w:szCs w:val="36"/>
          <w:u w:val="single"/>
          <w:lang w:eastAsia="en-GB"/>
        </w:rPr>
        <w:t>Terms of Reference</w:t>
      </w:r>
    </w:p>
    <w:p w14:paraId="15E8E0BA"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following committees established by the governing board comply with The School Governance (Role, Procedures and Allowances) (England) Regulations 2013.</w:t>
      </w:r>
    </w:p>
    <w:p w14:paraId="6E1831B3"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5A7C7612"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bCs/>
          <w:color w:val="002060"/>
          <w:szCs w:val="26"/>
          <w:lang w:eastAsia="en-GB"/>
        </w:rPr>
        <w:t xml:space="preserve">The head teacher/principal can attend all meetings of any committee established by the governing board but in some </w:t>
      </w:r>
      <w:proofErr w:type="gramStart"/>
      <w:r w:rsidRPr="002F6F4D">
        <w:rPr>
          <w:rFonts w:ascii="Poppins" w:eastAsia="Times New Roman" w:hAnsi="Poppins" w:cs="Poppins"/>
          <w:bCs/>
          <w:color w:val="002060"/>
          <w:szCs w:val="26"/>
          <w:lang w:eastAsia="en-GB"/>
        </w:rPr>
        <w:t>instances</w:t>
      </w:r>
      <w:proofErr w:type="gramEnd"/>
      <w:r w:rsidRPr="002F6F4D">
        <w:rPr>
          <w:rFonts w:ascii="Poppins" w:eastAsia="Times New Roman" w:hAnsi="Poppins" w:cs="Poppins"/>
          <w:bCs/>
          <w:color w:val="002060"/>
          <w:szCs w:val="26"/>
          <w:lang w:eastAsia="en-GB"/>
        </w:rPr>
        <w:t xml:space="preserve"> this may only be in an advisory capacity.  When an issue is being discussed which directly affects the head teacher/principal they must, as with any other governor in a similar position, declare an interest and physically withdraw from the meeting.</w:t>
      </w:r>
    </w:p>
    <w:p w14:paraId="54E11D2A" w14:textId="77777777" w:rsidR="004D7232" w:rsidRPr="002F6F4D" w:rsidRDefault="004D7232" w:rsidP="004D7232">
      <w:pPr>
        <w:spacing w:after="0" w:line="240" w:lineRule="auto"/>
        <w:rPr>
          <w:rFonts w:ascii="Poppins" w:eastAsia="Times New Roman" w:hAnsi="Poppins" w:cs="Poppins"/>
          <w:color w:val="002060"/>
          <w:sz w:val="12"/>
          <w:szCs w:val="26"/>
          <w:lang w:eastAsia="en-GB"/>
        </w:rPr>
      </w:pPr>
    </w:p>
    <w:p w14:paraId="575D1FDE"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F6F4D">
        <w:rPr>
          <w:rFonts w:ascii="Poppins" w:eastAsia="Times New Roman" w:hAnsi="Poppins" w:cs="Poppins"/>
          <w:b/>
          <w:color w:val="002060"/>
          <w:szCs w:val="26"/>
          <w:shd w:val="clear" w:color="auto" w:fill="FFFFFF"/>
          <w:lang w:eastAsia="en-GB"/>
        </w:rPr>
        <w:t>not including any vacant positions</w:t>
      </w:r>
      <w:r w:rsidRPr="002F6F4D">
        <w:rPr>
          <w:rFonts w:ascii="Poppins" w:eastAsia="Times New Roman" w:hAnsi="Poppins" w:cs="Poppins"/>
          <w:b/>
          <w:color w:val="002060"/>
          <w:szCs w:val="26"/>
          <w:lang w:eastAsia="en-GB"/>
        </w:rPr>
        <w:t>.</w:t>
      </w:r>
      <w:r w:rsidR="001A0546" w:rsidRPr="002F6F4D">
        <w:rPr>
          <w:rFonts w:ascii="Poppins" w:eastAsia="Times New Roman" w:hAnsi="Poppins" w:cs="Poppins"/>
          <w:color w:val="002060"/>
          <w:szCs w:val="26"/>
          <w:lang w:eastAsia="en-GB"/>
        </w:rPr>
        <w:t xml:space="preserve">  </w:t>
      </w:r>
      <w:r w:rsidRPr="002F6F4D">
        <w:rPr>
          <w:rFonts w:ascii="Poppins" w:eastAsia="Times New Roman" w:hAnsi="Poppins" w:cs="Poppins"/>
          <w:color w:val="002060"/>
          <w:szCs w:val="26"/>
          <w:lang w:eastAsia="en-GB"/>
        </w:rPr>
        <w:t xml:space="preserve">In the event of equal </w:t>
      </w:r>
      <w:proofErr w:type="gramStart"/>
      <w:r w:rsidRPr="002F6F4D">
        <w:rPr>
          <w:rFonts w:ascii="Poppins" w:eastAsia="Times New Roman" w:hAnsi="Poppins" w:cs="Poppins"/>
          <w:color w:val="002060"/>
          <w:szCs w:val="26"/>
          <w:lang w:eastAsia="en-GB"/>
        </w:rPr>
        <w:t>votes</w:t>
      </w:r>
      <w:proofErr w:type="gramEnd"/>
      <w:r w:rsidRPr="002F6F4D">
        <w:rPr>
          <w:rFonts w:ascii="Poppins" w:eastAsia="Times New Roman" w:hAnsi="Poppins" w:cs="Poppins"/>
          <w:color w:val="002060"/>
          <w:szCs w:val="26"/>
          <w:lang w:eastAsia="en-GB"/>
        </w:rPr>
        <w:t xml:space="preserve"> the chair has the casting vote.</w:t>
      </w:r>
    </w:p>
    <w:p w14:paraId="31126E5D" w14:textId="77777777" w:rsidR="003B5806" w:rsidRPr="002F6F4D" w:rsidRDefault="003B5806" w:rsidP="2C07D868">
      <w:pPr>
        <w:spacing w:after="0" w:line="240" w:lineRule="auto"/>
        <w:jc w:val="both"/>
        <w:rPr>
          <w:rFonts w:ascii="Poppins" w:eastAsia="Times New Roman" w:hAnsi="Poppins" w:cs="Poppins"/>
          <w:color w:val="002060"/>
          <w:lang w:eastAsia="en-GB"/>
        </w:rPr>
      </w:pPr>
    </w:p>
    <w:p w14:paraId="69012154" w14:textId="77777777" w:rsidR="003B5806" w:rsidRPr="002F6F4D" w:rsidRDefault="003B5806" w:rsidP="2C07D868">
      <w:pPr>
        <w:spacing w:after="0" w:line="240" w:lineRule="auto"/>
        <w:rPr>
          <w:rFonts w:ascii="Poppins" w:eastAsia="Times New Roman" w:hAnsi="Poppins" w:cs="Poppins"/>
          <w:b/>
          <w:bCs/>
          <w:color w:val="002060"/>
          <w:sz w:val="28"/>
          <w:szCs w:val="28"/>
          <w:u w:val="single"/>
          <w:lang w:eastAsia="en-GB"/>
        </w:rPr>
      </w:pPr>
      <w:r w:rsidRPr="002F6F4D">
        <w:rPr>
          <w:rFonts w:ascii="Poppins" w:eastAsia="Times New Roman" w:hAnsi="Poppins" w:cs="Poppins"/>
          <w:b/>
          <w:bCs/>
          <w:color w:val="002060"/>
          <w:sz w:val="28"/>
          <w:szCs w:val="28"/>
          <w:u w:val="single"/>
          <w:lang w:eastAsia="en-GB"/>
        </w:rPr>
        <w:t>Virtual meeting arrangements</w:t>
      </w:r>
    </w:p>
    <w:p w14:paraId="53BEBEC0" w14:textId="5BB3E912" w:rsidR="003B5806" w:rsidRPr="002F6F4D" w:rsidRDefault="003B5806" w:rsidP="2C07D868">
      <w:pPr>
        <w:spacing w:after="0" w:line="240" w:lineRule="auto"/>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The Governing Board has approved the use of “virtual attendance” at meetings (approved at FGB meeting on </w:t>
      </w:r>
      <w:r w:rsidR="007940B5" w:rsidRPr="002F6F4D">
        <w:rPr>
          <w:rFonts w:ascii="Poppins" w:eastAsia="Times New Roman" w:hAnsi="Poppins" w:cs="Poppins"/>
          <w:color w:val="002060"/>
          <w:lang w:eastAsia="en-GB"/>
        </w:rPr>
        <w:t>27</w:t>
      </w:r>
      <w:r w:rsidR="007940B5" w:rsidRPr="002F6F4D">
        <w:rPr>
          <w:rFonts w:ascii="Poppins" w:eastAsia="Times New Roman" w:hAnsi="Poppins" w:cs="Poppins"/>
          <w:color w:val="002060"/>
          <w:vertAlign w:val="superscript"/>
          <w:lang w:eastAsia="en-GB"/>
        </w:rPr>
        <w:t>th</w:t>
      </w:r>
      <w:r w:rsidR="007940B5" w:rsidRPr="002F6F4D">
        <w:rPr>
          <w:rFonts w:ascii="Poppins" w:eastAsia="Times New Roman" w:hAnsi="Poppins" w:cs="Poppins"/>
          <w:color w:val="002060"/>
          <w:lang w:eastAsia="en-GB"/>
        </w:rPr>
        <w:t xml:space="preserve"> September 2022</w:t>
      </w:r>
      <w:r w:rsidRPr="002F6F4D">
        <w:rPr>
          <w:rFonts w:ascii="Poppins" w:eastAsia="Times New Roman" w:hAnsi="Poppins" w:cs="Poppins"/>
          <w:color w:val="002060"/>
          <w:lang w:eastAsia="en-GB"/>
        </w:rPr>
        <w:t xml:space="preserve">).  </w:t>
      </w:r>
    </w:p>
    <w:p w14:paraId="2DE403A5" w14:textId="77777777" w:rsidR="003B5806" w:rsidRPr="002F6F4D" w:rsidRDefault="003B5806" w:rsidP="2C07D868">
      <w:pPr>
        <w:spacing w:after="0" w:line="240" w:lineRule="auto"/>
        <w:jc w:val="both"/>
        <w:rPr>
          <w:rFonts w:ascii="Poppins" w:eastAsia="Times New Roman" w:hAnsi="Poppins" w:cs="Poppins"/>
          <w:color w:val="002060"/>
          <w:sz w:val="12"/>
          <w:szCs w:val="12"/>
          <w:lang w:eastAsia="en-GB"/>
        </w:rPr>
      </w:pPr>
    </w:p>
    <w:p w14:paraId="6798000E" w14:textId="77777777" w:rsidR="003B5806" w:rsidRPr="002F6F4D" w:rsidRDefault="003B5806" w:rsidP="2C07D868">
      <w:pPr>
        <w:spacing w:after="0" w:line="240" w:lineRule="auto"/>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For full details, please refer to the Virtual Governance Policy.</w:t>
      </w:r>
    </w:p>
    <w:p w14:paraId="62431CDC" w14:textId="77777777" w:rsidR="003B5806" w:rsidRPr="002F6F4D" w:rsidRDefault="003B5806" w:rsidP="004D7232">
      <w:pPr>
        <w:spacing w:after="0" w:line="240" w:lineRule="auto"/>
        <w:jc w:val="both"/>
        <w:rPr>
          <w:rFonts w:ascii="Poppins" w:eastAsia="Times New Roman" w:hAnsi="Poppins" w:cs="Poppins"/>
          <w:color w:val="002060"/>
          <w:szCs w:val="26"/>
          <w:lang w:eastAsia="en-GB"/>
        </w:rPr>
      </w:pPr>
    </w:p>
    <w:p w14:paraId="5EDE5726" w14:textId="77777777" w:rsidR="004D7232" w:rsidRPr="002F6F4D" w:rsidRDefault="004D7232" w:rsidP="00207C34">
      <w:pPr>
        <w:spacing w:after="0" w:line="240" w:lineRule="auto"/>
        <w:rPr>
          <w:rFonts w:ascii="Poppins" w:eastAsia="Times New Roman" w:hAnsi="Poppins" w:cs="Poppins"/>
          <w:color w:val="002060"/>
          <w:szCs w:val="26"/>
          <w:u w:val="single"/>
          <w:lang w:eastAsia="en-GB"/>
        </w:rPr>
      </w:pPr>
      <w:r w:rsidRPr="002F6F4D">
        <w:rPr>
          <w:rFonts w:ascii="Poppins" w:eastAsia="Times New Roman" w:hAnsi="Poppins" w:cs="Poppins"/>
          <w:b/>
          <w:bCs/>
          <w:color w:val="002060"/>
          <w:sz w:val="28"/>
          <w:szCs w:val="36"/>
          <w:u w:val="single"/>
          <w:lang w:eastAsia="en-GB"/>
        </w:rPr>
        <w:t>Committees</w:t>
      </w:r>
    </w:p>
    <w:p w14:paraId="513BB538"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lastRenderedPageBreak/>
        <w:t xml:space="preserve">The legal minimum quorum for committee meetings is three voting governors.  The quorum for committees will </w:t>
      </w:r>
      <w:r w:rsidR="003B5806" w:rsidRPr="002F6F4D">
        <w:rPr>
          <w:rFonts w:ascii="Poppins" w:eastAsia="Times New Roman" w:hAnsi="Poppins" w:cs="Poppins"/>
          <w:color w:val="002060"/>
          <w:szCs w:val="26"/>
          <w:lang w:eastAsia="en-GB"/>
        </w:rPr>
        <w:t>not include associate members - despite any voting rights they may have been given - as they aren’t considered to be members of the governing board.</w:t>
      </w:r>
    </w:p>
    <w:p w14:paraId="5BE93A62"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599639E1"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appointed clerk will undertake the clerking of the committees.</w:t>
      </w:r>
    </w:p>
    <w:p w14:paraId="384BA73E"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073E5AF8"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committee minutes shall be included as an agenda item for consideration/information at the next meeting of the full governing board where appropriate.</w:t>
      </w:r>
    </w:p>
    <w:p w14:paraId="34B3F2EB"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63129E5C"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All decisions made by committees with delegated powers should be reported to the next full meeting of the governing board. If the minutes are not finalised a brief statement of the conclusions reached should be given.</w:t>
      </w:r>
    </w:p>
    <w:p w14:paraId="7D34F5C7"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0CF15217"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chair of the committee will be appointed at the first full governing board/committee meeting of the academic year.  Governors who are employed by the school are not eligible to be appointed as chair.</w:t>
      </w:r>
    </w:p>
    <w:p w14:paraId="0B4020A7" w14:textId="77777777" w:rsidR="004D7232" w:rsidRPr="002F6F4D" w:rsidRDefault="004D7232" w:rsidP="004D7232">
      <w:pPr>
        <w:spacing w:after="0" w:line="240" w:lineRule="auto"/>
        <w:jc w:val="both"/>
        <w:rPr>
          <w:rFonts w:ascii="Poppins" w:eastAsia="Times New Roman" w:hAnsi="Poppins" w:cs="Poppins"/>
          <w:color w:val="002060"/>
          <w:sz w:val="12"/>
          <w:szCs w:val="26"/>
          <w:lang w:eastAsia="en-GB"/>
        </w:rPr>
      </w:pPr>
    </w:p>
    <w:p w14:paraId="11F356AD" w14:textId="77777777" w:rsidR="004D7232" w:rsidRPr="002F6F4D" w:rsidRDefault="004D7232" w:rsidP="004D7232">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Committees will have delegated powers to approve policies as relevant to that committee.</w:t>
      </w:r>
    </w:p>
    <w:p w14:paraId="1D7B270A" w14:textId="77777777" w:rsidR="004D7232" w:rsidRPr="002F6F4D" w:rsidRDefault="004D7232" w:rsidP="004D7232">
      <w:pPr>
        <w:spacing w:after="0" w:line="240" w:lineRule="auto"/>
        <w:rPr>
          <w:rFonts w:ascii="Poppins" w:eastAsia="Times New Roman" w:hAnsi="Poppins" w:cs="Poppins"/>
          <w:b/>
          <w:bCs/>
          <w:color w:val="002060"/>
          <w:sz w:val="16"/>
          <w:szCs w:val="26"/>
        </w:rPr>
      </w:pPr>
    </w:p>
    <w:p w14:paraId="1365B091" w14:textId="77777777" w:rsidR="004D7232" w:rsidRPr="002F6F4D" w:rsidRDefault="004D7232" w:rsidP="004D7232">
      <w:pPr>
        <w:shd w:val="clear" w:color="auto" w:fill="FFFFFF"/>
        <w:spacing w:after="0" w:line="240" w:lineRule="auto"/>
        <w:jc w:val="both"/>
        <w:rPr>
          <w:rFonts w:ascii="Poppins" w:eastAsia="Times New Roman" w:hAnsi="Poppins" w:cs="Poppins"/>
          <w:b/>
          <w:color w:val="002060"/>
          <w:szCs w:val="26"/>
          <w:lang w:eastAsia="en-GB"/>
        </w:rPr>
      </w:pPr>
      <w:r w:rsidRPr="002F6F4D">
        <w:rPr>
          <w:rFonts w:ascii="Poppins" w:eastAsia="Times New Roman" w:hAnsi="Poppins" w:cs="Poppins"/>
          <w:b/>
          <w:color w:val="002060"/>
          <w:szCs w:val="26"/>
          <w:lang w:eastAsia="en-GB"/>
        </w:rPr>
        <w:t>The governing board cannot delegate any functions relating to:</w:t>
      </w:r>
    </w:p>
    <w:p w14:paraId="754F13D1"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constitution of the governing board (unless otherwise provided by the constitution regulations),</w:t>
      </w:r>
    </w:p>
    <w:p w14:paraId="1888E02A"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appointment or removal of the chair and vice chair/clerk,</w:t>
      </w:r>
    </w:p>
    <w:p w14:paraId="105C8CBF"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appointment or removal of governors,</w:t>
      </w:r>
    </w:p>
    <w:p w14:paraId="35B1B493"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suspension of governors,</w:t>
      </w:r>
    </w:p>
    <w:p w14:paraId="145BD3AE"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The delegation of functions and establishment of committees,</w:t>
      </w:r>
    </w:p>
    <w:p w14:paraId="4A1E08D2"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color w:val="002060"/>
          <w:szCs w:val="26"/>
          <w:lang w:eastAsia="en-GB"/>
        </w:rPr>
        <w:t>Change of school name or status,</w:t>
      </w:r>
    </w:p>
    <w:p w14:paraId="4D91D211" w14:textId="77777777" w:rsidR="004D7232" w:rsidRPr="002F6F4D" w:rsidRDefault="004D7232" w:rsidP="00E370B1">
      <w:pPr>
        <w:numPr>
          <w:ilvl w:val="0"/>
          <w:numId w:val="16"/>
        </w:numPr>
        <w:shd w:val="clear" w:color="auto" w:fill="FFFFFF"/>
        <w:spacing w:after="0" w:line="240" w:lineRule="auto"/>
        <w:jc w:val="both"/>
        <w:rPr>
          <w:rFonts w:ascii="Poppins" w:eastAsia="Times New Roman" w:hAnsi="Poppins" w:cs="Poppins"/>
          <w:b/>
          <w:bCs/>
          <w:color w:val="002060"/>
          <w:szCs w:val="26"/>
          <w:lang w:eastAsia="en-GB"/>
        </w:rPr>
      </w:pPr>
      <w:r w:rsidRPr="002F6F4D">
        <w:rPr>
          <w:rFonts w:ascii="Poppins" w:eastAsia="Times New Roman" w:hAnsi="Poppins" w:cs="Poppins"/>
          <w:color w:val="002060"/>
          <w:szCs w:val="26"/>
          <w:lang w:eastAsia="en-GB"/>
        </w:rPr>
        <w:t>Salary range for the head teacher/principal &amp; deputy/vice principal.</w:t>
      </w:r>
    </w:p>
    <w:p w14:paraId="4F904CB7" w14:textId="77777777" w:rsidR="004D7232" w:rsidRPr="002F6F4D" w:rsidRDefault="004D7232" w:rsidP="004D7232">
      <w:pPr>
        <w:spacing w:after="0" w:line="240" w:lineRule="auto"/>
        <w:rPr>
          <w:rFonts w:ascii="Poppins" w:eastAsia="Times New Roman" w:hAnsi="Poppins" w:cs="Poppins"/>
          <w:b/>
          <w:bCs/>
          <w:color w:val="002060"/>
          <w:szCs w:val="40"/>
        </w:rPr>
      </w:pPr>
    </w:p>
    <w:p w14:paraId="5BD3C251" w14:textId="77777777" w:rsidR="003B5806" w:rsidRPr="002F6F4D" w:rsidRDefault="003B5806" w:rsidP="004D7232">
      <w:pPr>
        <w:spacing w:after="0" w:line="240" w:lineRule="auto"/>
        <w:rPr>
          <w:rFonts w:ascii="Poppins" w:eastAsia="Times New Roman" w:hAnsi="Poppins" w:cs="Poppins"/>
          <w:b/>
          <w:bCs/>
          <w:color w:val="002060"/>
          <w:sz w:val="28"/>
          <w:szCs w:val="40"/>
          <w:u w:val="single"/>
        </w:rPr>
      </w:pPr>
      <w:r w:rsidRPr="002F6F4D">
        <w:rPr>
          <w:rFonts w:ascii="Poppins" w:eastAsia="Times New Roman" w:hAnsi="Poppins" w:cs="Poppins"/>
          <w:b/>
          <w:bCs/>
          <w:color w:val="002060"/>
          <w:sz w:val="28"/>
          <w:szCs w:val="40"/>
          <w:u w:val="single"/>
        </w:rPr>
        <w:t>Associate Members</w:t>
      </w:r>
    </w:p>
    <w:p w14:paraId="70DEF096" w14:textId="77777777" w:rsidR="003B5806" w:rsidRPr="002F6F4D" w:rsidRDefault="003B5806" w:rsidP="003B5806">
      <w:pPr>
        <w:spacing w:after="0" w:line="240" w:lineRule="auto"/>
        <w:jc w:val="both"/>
        <w:rPr>
          <w:rFonts w:ascii="Poppins" w:eastAsia="Times New Roman" w:hAnsi="Poppins" w:cs="Poppins"/>
          <w:i/>
          <w:color w:val="002060"/>
          <w:sz w:val="12"/>
          <w:szCs w:val="16"/>
          <w:lang w:eastAsia="en-GB"/>
        </w:rPr>
      </w:pPr>
      <w:r w:rsidRPr="002F6F4D">
        <w:rPr>
          <w:rFonts w:ascii="Poppins" w:eastAsia="Times New Roman" w:hAnsi="Poppins" w:cs="Poppins"/>
          <w:color w:val="002060"/>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sidRPr="002F6F4D">
        <w:rPr>
          <w:rFonts w:ascii="Poppins" w:eastAsia="Times New Roman" w:hAnsi="Poppins" w:cs="Poppins"/>
          <w:i/>
          <w:color w:val="002060"/>
          <w:szCs w:val="26"/>
          <w:lang w:eastAsia="en-GB"/>
        </w:rPr>
        <w:t xml:space="preserve"> </w:t>
      </w:r>
      <w:r w:rsidRPr="002F6F4D">
        <w:rPr>
          <w:rFonts w:ascii="Poppins" w:eastAsia="Times New Roman" w:hAnsi="Poppins" w:cs="Poppins"/>
          <w:i/>
          <w:color w:val="002060"/>
          <w:sz w:val="12"/>
          <w:szCs w:val="16"/>
          <w:lang w:eastAsia="en-GB"/>
        </w:rPr>
        <w:t xml:space="preserve">(Extracted from Governance Handbook </w:t>
      </w:r>
      <w:r w:rsidR="004577FC" w:rsidRPr="002F6F4D">
        <w:rPr>
          <w:rFonts w:ascii="Poppins" w:eastAsia="Times New Roman" w:hAnsi="Poppins" w:cs="Poppins"/>
          <w:i/>
          <w:color w:val="002060"/>
          <w:sz w:val="12"/>
          <w:szCs w:val="16"/>
          <w:lang w:eastAsia="en-GB"/>
        </w:rPr>
        <w:t>October</w:t>
      </w:r>
      <w:r w:rsidRPr="002F6F4D">
        <w:rPr>
          <w:rFonts w:ascii="Poppins" w:eastAsia="Times New Roman" w:hAnsi="Poppins" w:cs="Poppins"/>
          <w:i/>
          <w:color w:val="002060"/>
          <w:sz w:val="12"/>
          <w:szCs w:val="16"/>
          <w:lang w:eastAsia="en-GB"/>
        </w:rPr>
        <w:t xml:space="preserve"> 20</w:t>
      </w:r>
      <w:r w:rsidR="004577FC" w:rsidRPr="002F6F4D">
        <w:rPr>
          <w:rFonts w:ascii="Poppins" w:eastAsia="Times New Roman" w:hAnsi="Poppins" w:cs="Poppins"/>
          <w:i/>
          <w:color w:val="002060"/>
          <w:sz w:val="12"/>
          <w:szCs w:val="16"/>
          <w:lang w:eastAsia="en-GB"/>
        </w:rPr>
        <w:t>20</w:t>
      </w:r>
      <w:r w:rsidRPr="002F6F4D">
        <w:rPr>
          <w:rFonts w:ascii="Poppins" w:eastAsia="Times New Roman" w:hAnsi="Poppins" w:cs="Poppins"/>
          <w:i/>
          <w:color w:val="002060"/>
          <w:sz w:val="12"/>
          <w:szCs w:val="16"/>
          <w:lang w:eastAsia="en-GB"/>
        </w:rPr>
        <w:t xml:space="preserve"> – Page </w:t>
      </w:r>
      <w:r w:rsidR="004577FC" w:rsidRPr="002F6F4D">
        <w:rPr>
          <w:rFonts w:ascii="Poppins" w:eastAsia="Times New Roman" w:hAnsi="Poppins" w:cs="Poppins"/>
          <w:i/>
          <w:color w:val="002060"/>
          <w:sz w:val="12"/>
          <w:szCs w:val="16"/>
          <w:lang w:eastAsia="en-GB"/>
        </w:rPr>
        <w:t>64</w:t>
      </w:r>
      <w:r w:rsidRPr="002F6F4D">
        <w:rPr>
          <w:rFonts w:ascii="Poppins" w:eastAsia="Times New Roman" w:hAnsi="Poppins" w:cs="Poppins"/>
          <w:i/>
          <w:color w:val="002060"/>
          <w:sz w:val="12"/>
          <w:szCs w:val="16"/>
          <w:lang w:eastAsia="en-GB"/>
        </w:rPr>
        <w:t xml:space="preserve">, paragraph </w:t>
      </w:r>
      <w:r w:rsidR="004577FC" w:rsidRPr="002F6F4D">
        <w:rPr>
          <w:rFonts w:ascii="Poppins" w:eastAsia="Times New Roman" w:hAnsi="Poppins" w:cs="Poppins"/>
          <w:i/>
          <w:color w:val="002060"/>
          <w:sz w:val="12"/>
          <w:szCs w:val="16"/>
          <w:lang w:eastAsia="en-GB"/>
        </w:rPr>
        <w:t>53</w:t>
      </w:r>
      <w:r w:rsidRPr="002F6F4D">
        <w:rPr>
          <w:rFonts w:ascii="Poppins" w:eastAsia="Times New Roman" w:hAnsi="Poppins" w:cs="Poppins"/>
          <w:i/>
          <w:color w:val="002060"/>
          <w:sz w:val="12"/>
          <w:szCs w:val="16"/>
          <w:lang w:eastAsia="en-GB"/>
        </w:rPr>
        <w:t xml:space="preserve">). </w:t>
      </w:r>
    </w:p>
    <w:p w14:paraId="06971CD3" w14:textId="77777777" w:rsidR="003B5806" w:rsidRPr="002F6F4D" w:rsidRDefault="003B5806" w:rsidP="003B5806">
      <w:pPr>
        <w:spacing w:after="0" w:line="240" w:lineRule="auto"/>
        <w:jc w:val="both"/>
        <w:rPr>
          <w:rFonts w:ascii="Poppins" w:eastAsia="Times New Roman" w:hAnsi="Poppins" w:cs="Poppins"/>
          <w:i/>
          <w:color w:val="002060"/>
          <w:sz w:val="12"/>
          <w:szCs w:val="16"/>
          <w:lang w:eastAsia="en-GB"/>
        </w:rPr>
      </w:pPr>
    </w:p>
    <w:p w14:paraId="3D7BA122" w14:textId="77777777" w:rsidR="003B5806" w:rsidRPr="002F6F4D" w:rsidRDefault="003B5806" w:rsidP="003B5806">
      <w:pPr>
        <w:spacing w:after="0" w:line="240" w:lineRule="auto"/>
        <w:jc w:val="both"/>
        <w:rPr>
          <w:rFonts w:ascii="Poppins" w:eastAsia="Times New Roman" w:hAnsi="Poppins" w:cs="Poppins"/>
          <w:color w:val="002060"/>
          <w:szCs w:val="26"/>
          <w:lang w:eastAsia="en-GB"/>
        </w:rPr>
      </w:pPr>
      <w:r w:rsidRPr="002F6F4D">
        <w:rPr>
          <w:rFonts w:ascii="Poppins" w:eastAsia="Times New Roman" w:hAnsi="Poppins" w:cs="Poppins"/>
          <w:i/>
          <w:color w:val="002060"/>
          <w:szCs w:val="26"/>
          <w:lang w:eastAsia="en-GB"/>
        </w:rPr>
        <w:t xml:space="preserve">NB: Associate members are not governors and therefore do not have a vote in full governing board </w:t>
      </w:r>
      <w:proofErr w:type="gramStart"/>
      <w:r w:rsidRPr="002F6F4D">
        <w:rPr>
          <w:rFonts w:ascii="Poppins" w:eastAsia="Times New Roman" w:hAnsi="Poppins" w:cs="Poppins"/>
          <w:i/>
          <w:color w:val="002060"/>
          <w:szCs w:val="26"/>
          <w:lang w:eastAsia="en-GB"/>
        </w:rPr>
        <w:t>decisions, but</w:t>
      </w:r>
      <w:proofErr w:type="gramEnd"/>
      <w:r w:rsidRPr="002F6F4D">
        <w:rPr>
          <w:rFonts w:ascii="Poppins" w:eastAsia="Times New Roman" w:hAnsi="Poppins" w:cs="Poppins"/>
          <w:i/>
          <w:color w:val="002060"/>
          <w:szCs w:val="26"/>
          <w:lang w:eastAsia="en-GB"/>
        </w:rPr>
        <w:t xml:space="preserve"> may be given a vote on decisions made by committees to which they are appointed.</w:t>
      </w:r>
    </w:p>
    <w:p w14:paraId="2A1F701D" w14:textId="77777777" w:rsidR="003B5806" w:rsidRPr="002F6F4D" w:rsidRDefault="003B5806" w:rsidP="004D7232">
      <w:pPr>
        <w:spacing w:after="0" w:line="240" w:lineRule="auto"/>
        <w:rPr>
          <w:rFonts w:ascii="Poppins" w:eastAsia="Times New Roman" w:hAnsi="Poppins" w:cs="Poppins"/>
          <w:b/>
          <w:bCs/>
          <w:color w:val="002060"/>
          <w:sz w:val="32"/>
          <w:szCs w:val="40"/>
        </w:rPr>
      </w:pPr>
    </w:p>
    <w:p w14:paraId="5BC514AB" w14:textId="77777777" w:rsidR="002F6F4D" w:rsidRDefault="007B44E4" w:rsidP="007B44E4">
      <w:pPr>
        <w:pStyle w:val="Title"/>
        <w:ind w:hanging="567"/>
        <w:jc w:val="left"/>
        <w:rPr>
          <w:rFonts w:ascii="Poppins" w:hAnsi="Poppins" w:cs="Poppins"/>
          <w:b/>
          <w:bCs/>
          <w:color w:val="002060"/>
          <w:szCs w:val="22"/>
        </w:rPr>
      </w:pPr>
      <w:r w:rsidRPr="002F6F4D">
        <w:rPr>
          <w:rFonts w:ascii="Poppins" w:hAnsi="Poppins" w:cs="Poppins"/>
          <w:b/>
          <w:bCs/>
          <w:color w:val="002060"/>
          <w:szCs w:val="22"/>
        </w:rPr>
        <w:t xml:space="preserve">       </w:t>
      </w:r>
    </w:p>
    <w:p w14:paraId="2A291AF1" w14:textId="77777777" w:rsidR="002F6F4D" w:rsidRDefault="002F6F4D" w:rsidP="007B44E4">
      <w:pPr>
        <w:pStyle w:val="Title"/>
        <w:ind w:hanging="567"/>
        <w:jc w:val="left"/>
        <w:rPr>
          <w:rFonts w:ascii="Poppins" w:hAnsi="Poppins" w:cs="Poppins"/>
          <w:b/>
          <w:bCs/>
          <w:color w:val="002060"/>
          <w:szCs w:val="22"/>
        </w:rPr>
      </w:pPr>
    </w:p>
    <w:p w14:paraId="17FB9F08" w14:textId="77777777" w:rsidR="002F6F4D" w:rsidRDefault="002F6F4D" w:rsidP="007B44E4">
      <w:pPr>
        <w:pStyle w:val="Title"/>
        <w:ind w:hanging="567"/>
        <w:jc w:val="left"/>
        <w:rPr>
          <w:rFonts w:ascii="Poppins" w:hAnsi="Poppins" w:cs="Poppins"/>
          <w:b/>
          <w:bCs/>
          <w:color w:val="002060"/>
          <w:szCs w:val="22"/>
        </w:rPr>
      </w:pPr>
    </w:p>
    <w:p w14:paraId="391F47B2" w14:textId="77777777" w:rsidR="002F6F4D" w:rsidRDefault="002F6F4D" w:rsidP="007B44E4">
      <w:pPr>
        <w:pStyle w:val="Title"/>
        <w:ind w:hanging="567"/>
        <w:jc w:val="left"/>
        <w:rPr>
          <w:rFonts w:ascii="Poppins" w:hAnsi="Poppins" w:cs="Poppins"/>
          <w:b/>
          <w:bCs/>
          <w:color w:val="002060"/>
          <w:szCs w:val="22"/>
        </w:rPr>
      </w:pPr>
    </w:p>
    <w:p w14:paraId="4153A849" w14:textId="77777777" w:rsidR="002F6F4D" w:rsidRDefault="002F6F4D" w:rsidP="007B44E4">
      <w:pPr>
        <w:pStyle w:val="Title"/>
        <w:ind w:hanging="567"/>
        <w:jc w:val="left"/>
        <w:rPr>
          <w:rFonts w:ascii="Poppins" w:hAnsi="Poppins" w:cs="Poppins"/>
          <w:b/>
          <w:bCs/>
          <w:color w:val="002060"/>
          <w:szCs w:val="22"/>
        </w:rPr>
      </w:pPr>
    </w:p>
    <w:p w14:paraId="5E63EA65" w14:textId="77777777" w:rsidR="002F6F4D" w:rsidRDefault="002F6F4D" w:rsidP="007B44E4">
      <w:pPr>
        <w:pStyle w:val="Title"/>
        <w:ind w:hanging="567"/>
        <w:jc w:val="left"/>
        <w:rPr>
          <w:rFonts w:ascii="Poppins" w:hAnsi="Poppins" w:cs="Poppins"/>
          <w:b/>
          <w:bCs/>
          <w:color w:val="002060"/>
          <w:szCs w:val="22"/>
        </w:rPr>
      </w:pPr>
    </w:p>
    <w:p w14:paraId="578EDE73" w14:textId="416BC4A6" w:rsidR="007B44E4" w:rsidRPr="002F6F4D" w:rsidRDefault="007B44E4" w:rsidP="002F6F4D">
      <w:pPr>
        <w:pStyle w:val="Title"/>
        <w:jc w:val="left"/>
        <w:rPr>
          <w:rFonts w:ascii="Poppins" w:hAnsi="Poppins" w:cs="Poppins"/>
          <w:b/>
          <w:bCs/>
          <w:color w:val="002060"/>
          <w:szCs w:val="22"/>
        </w:rPr>
      </w:pPr>
      <w:r w:rsidRPr="002F6F4D">
        <w:rPr>
          <w:rFonts w:ascii="Poppins" w:hAnsi="Poppins" w:cs="Poppins"/>
          <w:b/>
          <w:bCs/>
          <w:color w:val="002060"/>
          <w:szCs w:val="22"/>
        </w:rPr>
        <w:t xml:space="preserve"> Curriculum</w:t>
      </w:r>
      <w:r w:rsidR="007940B5" w:rsidRPr="002F6F4D">
        <w:rPr>
          <w:rFonts w:ascii="Poppins" w:hAnsi="Poppins" w:cs="Poppins"/>
          <w:b/>
          <w:bCs/>
          <w:color w:val="002060"/>
          <w:szCs w:val="22"/>
        </w:rPr>
        <w:t xml:space="preserve"> and Standards</w:t>
      </w:r>
      <w:r w:rsidRPr="002F6F4D">
        <w:rPr>
          <w:rFonts w:ascii="Poppins" w:hAnsi="Poppins" w:cs="Poppins"/>
          <w:b/>
          <w:bCs/>
          <w:color w:val="002060"/>
          <w:szCs w:val="22"/>
        </w:rPr>
        <w:t xml:space="preserve"> Committee </w:t>
      </w:r>
    </w:p>
    <w:tbl>
      <w:tblPr>
        <w:tblW w:w="1034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95"/>
        <w:gridCol w:w="5053"/>
      </w:tblGrid>
      <w:tr w:rsidR="002F6F4D" w:rsidRPr="002F6F4D" w14:paraId="47B848C5" w14:textId="77777777" w:rsidTr="007B44E4">
        <w:trPr>
          <w:trHeight w:val="198"/>
        </w:trPr>
        <w:tc>
          <w:tcPr>
            <w:tcW w:w="10348" w:type="dxa"/>
            <w:gridSpan w:val="2"/>
            <w:shd w:val="clear" w:color="auto" w:fill="C3E4F3"/>
          </w:tcPr>
          <w:p w14:paraId="1EF8BEB1" w14:textId="77777777" w:rsidR="007B44E4" w:rsidRPr="002F6F4D" w:rsidRDefault="007B44E4" w:rsidP="00B97BCA">
            <w:pPr>
              <w:pStyle w:val="Heading1"/>
              <w:spacing w:before="0" w:after="0"/>
              <w:rPr>
                <w:rFonts w:ascii="Poppins" w:hAnsi="Poppins" w:cs="Poppins"/>
                <w:b w:val="0"/>
                <w:color w:val="002060"/>
                <w:sz w:val="22"/>
                <w:szCs w:val="22"/>
              </w:rPr>
            </w:pPr>
            <w:r w:rsidRPr="002F6F4D">
              <w:rPr>
                <w:rFonts w:ascii="Poppins" w:hAnsi="Poppins" w:cs="Poppins"/>
                <w:b w:val="0"/>
                <w:color w:val="002060"/>
                <w:sz w:val="22"/>
                <w:szCs w:val="22"/>
              </w:rPr>
              <w:t>The committee has responsibility delegated by the governing board to:</w:t>
            </w:r>
          </w:p>
        </w:tc>
      </w:tr>
      <w:tr w:rsidR="002F6F4D" w:rsidRPr="002F6F4D" w14:paraId="4FE52A02" w14:textId="77777777" w:rsidTr="002F6F4D">
        <w:trPr>
          <w:trHeight w:val="841"/>
        </w:trPr>
        <w:tc>
          <w:tcPr>
            <w:tcW w:w="10348" w:type="dxa"/>
            <w:gridSpan w:val="2"/>
          </w:tcPr>
          <w:p w14:paraId="03CC7773" w14:textId="77777777" w:rsidR="007B44E4" w:rsidRPr="002F6F4D" w:rsidRDefault="007B44E4" w:rsidP="007B44E4">
            <w:pPr>
              <w:pStyle w:val="ListParagraph"/>
              <w:numPr>
                <w:ilvl w:val="0"/>
                <w:numId w:val="21"/>
              </w:numPr>
              <w:spacing w:after="0" w:line="240" w:lineRule="auto"/>
              <w:rPr>
                <w:rFonts w:ascii="Poppins" w:hAnsi="Poppins" w:cs="Poppins"/>
                <w:color w:val="002060"/>
              </w:rPr>
            </w:pPr>
            <w:r w:rsidRPr="002F6F4D">
              <w:rPr>
                <w:rFonts w:ascii="Poppins" w:hAnsi="Poppins" w:cs="Poppins"/>
                <w:color w:val="002060"/>
              </w:rPr>
              <w:t>Review/approve all policies relevant to the curriculum and roles of the committee</w:t>
            </w:r>
          </w:p>
          <w:p w14:paraId="560F2E00" w14:textId="77777777" w:rsidR="007B44E4" w:rsidRPr="002F6F4D" w:rsidRDefault="007B44E4" w:rsidP="00B97BCA">
            <w:pPr>
              <w:rPr>
                <w:rFonts w:ascii="Poppins" w:hAnsi="Poppins" w:cs="Poppins"/>
                <w:b/>
                <w:color w:val="002060"/>
              </w:rPr>
            </w:pPr>
            <w:r w:rsidRPr="002F6F4D">
              <w:rPr>
                <w:rFonts w:ascii="Poppins" w:hAnsi="Poppins" w:cs="Poppins"/>
                <w:b/>
                <w:color w:val="002060"/>
              </w:rPr>
              <w:t>Achievement:</w:t>
            </w:r>
          </w:p>
          <w:p w14:paraId="1F648AD2"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Review information on school performance to include ASP &amp; OFSTED data dashboard.</w:t>
            </w:r>
          </w:p>
          <w:p w14:paraId="6F2E6571"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Monitor and review school targets.</w:t>
            </w:r>
          </w:p>
          <w:p w14:paraId="61F68102"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Monitor and review in year progress for all year groups and all groups of pupils.</w:t>
            </w:r>
          </w:p>
          <w:p w14:paraId="48C0055D"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Compare school performance against national data.</w:t>
            </w:r>
          </w:p>
          <w:p w14:paraId="099AA03F"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Reporting to parents according to statutory requirements.</w:t>
            </w:r>
          </w:p>
          <w:p w14:paraId="0C02541A"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Monitor achievement for all groups of pupils (inc. pupil premium/COVID19 catch up/recovery premium/school led tutoring).</w:t>
            </w:r>
          </w:p>
          <w:p w14:paraId="50611A4C"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Monitor pupils work and carry out pupil conversations.</w:t>
            </w:r>
          </w:p>
          <w:p w14:paraId="383ABFEF" w14:textId="77777777" w:rsidR="007B44E4" w:rsidRPr="002F6F4D" w:rsidRDefault="007B44E4" w:rsidP="007B44E4">
            <w:pPr>
              <w:numPr>
                <w:ilvl w:val="0"/>
                <w:numId w:val="17"/>
              </w:numPr>
              <w:spacing w:after="0" w:line="240" w:lineRule="auto"/>
              <w:ind w:left="743" w:hanging="426"/>
              <w:rPr>
                <w:rFonts w:ascii="Poppins" w:hAnsi="Poppins" w:cs="Poppins"/>
                <w:color w:val="002060"/>
              </w:rPr>
            </w:pPr>
            <w:r w:rsidRPr="002F6F4D">
              <w:rPr>
                <w:rFonts w:ascii="Poppins" w:hAnsi="Poppins" w:cs="Poppins"/>
                <w:color w:val="002060"/>
              </w:rPr>
              <w:t>Monitor school target setting systems and how this is reported to parents.</w:t>
            </w:r>
          </w:p>
          <w:p w14:paraId="40E203FF" w14:textId="77777777" w:rsidR="007B44E4" w:rsidRPr="002F6F4D" w:rsidRDefault="007B44E4" w:rsidP="00B97BCA">
            <w:pPr>
              <w:ind w:left="743"/>
              <w:rPr>
                <w:rFonts w:ascii="Poppins" w:hAnsi="Poppins" w:cs="Poppins"/>
                <w:color w:val="002060"/>
              </w:rPr>
            </w:pPr>
          </w:p>
          <w:p w14:paraId="39C0351D" w14:textId="77777777" w:rsidR="007B44E4" w:rsidRPr="002F6F4D" w:rsidRDefault="007B44E4" w:rsidP="00B97BCA">
            <w:pPr>
              <w:rPr>
                <w:rFonts w:ascii="Poppins" w:hAnsi="Poppins" w:cs="Poppins"/>
                <w:b/>
                <w:color w:val="002060"/>
              </w:rPr>
            </w:pPr>
            <w:r w:rsidRPr="002F6F4D">
              <w:rPr>
                <w:rFonts w:ascii="Poppins" w:hAnsi="Poppins" w:cs="Poppins"/>
                <w:b/>
                <w:color w:val="002060"/>
              </w:rPr>
              <w:t>Teaching and Learning:</w:t>
            </w:r>
          </w:p>
          <w:p w14:paraId="1DC26D75"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 xml:space="preserve">Review data published by DfE ensuring the school is meeting standards. </w:t>
            </w:r>
          </w:p>
          <w:p w14:paraId="46EDE5C3"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Ensure support &amp; action plans are in place for all teachers who are not at least good.</w:t>
            </w:r>
          </w:p>
          <w:p w14:paraId="2F9455E3"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 xml:space="preserve">Monitor and review quality of teaching across the school. </w:t>
            </w:r>
          </w:p>
          <w:p w14:paraId="68AFBC74"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Monitor teaching for groups of pupils (inc. pupil premium/COVID19 catch up/lowest 20%).</w:t>
            </w:r>
          </w:p>
          <w:p w14:paraId="38DDA9EC"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Monitor intervention groups for all groups of pupils.</w:t>
            </w:r>
          </w:p>
          <w:p w14:paraId="2ACC9F46"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Monitor homework arrangements.</w:t>
            </w:r>
          </w:p>
          <w:p w14:paraId="0707006C"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 xml:space="preserve">Ensure school promotes the cultural development of pupils through spiritual, moral, cultural, </w:t>
            </w:r>
            <w:proofErr w:type="gramStart"/>
            <w:r w:rsidRPr="002F6F4D">
              <w:rPr>
                <w:rFonts w:ascii="Poppins" w:hAnsi="Poppins" w:cs="Poppins"/>
                <w:color w:val="002060"/>
              </w:rPr>
              <w:t>mental</w:t>
            </w:r>
            <w:proofErr w:type="gramEnd"/>
            <w:r w:rsidRPr="002F6F4D">
              <w:rPr>
                <w:rFonts w:ascii="Poppins" w:hAnsi="Poppins" w:cs="Poppins"/>
                <w:color w:val="002060"/>
              </w:rPr>
              <w:t xml:space="preserve"> and physical development. </w:t>
            </w:r>
          </w:p>
          <w:p w14:paraId="32A7E75B" w14:textId="77777777" w:rsidR="007B44E4" w:rsidRPr="002F6F4D" w:rsidRDefault="007B44E4" w:rsidP="007B44E4">
            <w:pPr>
              <w:numPr>
                <w:ilvl w:val="0"/>
                <w:numId w:val="18"/>
              </w:numPr>
              <w:spacing w:after="0" w:line="240" w:lineRule="auto"/>
              <w:rPr>
                <w:rFonts w:ascii="Poppins" w:hAnsi="Poppins" w:cs="Poppins"/>
                <w:color w:val="002060"/>
              </w:rPr>
            </w:pPr>
            <w:r w:rsidRPr="002F6F4D">
              <w:rPr>
                <w:rFonts w:ascii="Poppins" w:hAnsi="Poppins" w:cs="Poppins"/>
                <w:color w:val="002060"/>
              </w:rPr>
              <w:t xml:space="preserve">Review and approve the arrangements and policy for supporting pupils at school with medical conditions and ensure that statutory guidance is followed. </w:t>
            </w:r>
          </w:p>
          <w:p w14:paraId="6E6369C5" w14:textId="77777777" w:rsidR="007B44E4" w:rsidRPr="002F6F4D" w:rsidRDefault="007B44E4" w:rsidP="00B97BCA">
            <w:pPr>
              <w:rPr>
                <w:rFonts w:ascii="Poppins" w:hAnsi="Poppins" w:cs="Poppins"/>
                <w:b/>
                <w:bCs/>
                <w:color w:val="002060"/>
              </w:rPr>
            </w:pPr>
            <w:r w:rsidRPr="002F6F4D">
              <w:rPr>
                <w:rFonts w:ascii="Poppins" w:hAnsi="Poppins" w:cs="Poppins"/>
                <w:b/>
                <w:bCs/>
                <w:color w:val="002060"/>
              </w:rPr>
              <w:t>Curriculum:</w:t>
            </w:r>
          </w:p>
          <w:p w14:paraId="76DD90FE"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Ensure the school is meeting national curriculum requirements and review the curriculum policy statement ensuring it meets pupils’ needs.</w:t>
            </w:r>
          </w:p>
          <w:p w14:paraId="2D1045CE"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Monitor and review the curriculum with a focus on basic skills.</w:t>
            </w:r>
          </w:p>
          <w:p w14:paraId="6452A81B"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Monitor skills coverage of curriculum in all subjects.</w:t>
            </w:r>
          </w:p>
          <w:p w14:paraId="5207FD75"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Parental engagement.</w:t>
            </w:r>
          </w:p>
          <w:p w14:paraId="17934FB1"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Review and update SEF (self-evaluation form).</w:t>
            </w:r>
          </w:p>
          <w:p w14:paraId="0964F925"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 xml:space="preserve">Monitor and review school improvement plan. </w:t>
            </w:r>
          </w:p>
          <w:p w14:paraId="01B6AAA1"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Ensure statutory guidance is followed and review and approve the RSHE policy.</w:t>
            </w:r>
          </w:p>
          <w:p w14:paraId="57BCA014"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 xml:space="preserve">Ensure the school meets its statutory obligations in respect of Equality, including the approval of an accessibility plan. </w:t>
            </w:r>
          </w:p>
          <w:p w14:paraId="7A5604F1" w14:textId="77777777" w:rsidR="007B44E4" w:rsidRPr="002F6F4D" w:rsidRDefault="007B44E4" w:rsidP="007B44E4">
            <w:pPr>
              <w:pStyle w:val="ListParagraph"/>
              <w:numPr>
                <w:ilvl w:val="0"/>
                <w:numId w:val="19"/>
              </w:numPr>
              <w:spacing w:after="0" w:line="240" w:lineRule="auto"/>
              <w:ind w:left="743" w:hanging="426"/>
              <w:rPr>
                <w:rFonts w:ascii="Poppins" w:hAnsi="Poppins" w:cs="Poppins"/>
                <w:color w:val="002060"/>
              </w:rPr>
            </w:pPr>
            <w:r w:rsidRPr="002F6F4D">
              <w:rPr>
                <w:rFonts w:ascii="Poppins" w:hAnsi="Poppins" w:cs="Poppins"/>
                <w:color w:val="002060"/>
              </w:rPr>
              <w:t xml:space="preserve">Publish equality objectives every four years and annually publish information demonstrating the aims of the Equality Duty. </w:t>
            </w:r>
          </w:p>
          <w:p w14:paraId="5108950D" w14:textId="77777777" w:rsidR="007B44E4" w:rsidRPr="002F6F4D" w:rsidRDefault="007B44E4" w:rsidP="00B97BCA">
            <w:pPr>
              <w:rPr>
                <w:rFonts w:ascii="Poppins" w:hAnsi="Poppins" w:cs="Poppins"/>
                <w:b/>
                <w:bCs/>
                <w:color w:val="002060"/>
              </w:rPr>
            </w:pPr>
          </w:p>
          <w:p w14:paraId="514AE52B" w14:textId="77777777" w:rsidR="007B44E4" w:rsidRPr="002F6F4D" w:rsidRDefault="007B44E4" w:rsidP="00B97BCA">
            <w:pPr>
              <w:rPr>
                <w:rFonts w:ascii="Poppins" w:hAnsi="Poppins" w:cs="Poppins"/>
                <w:b/>
                <w:bCs/>
                <w:color w:val="002060"/>
              </w:rPr>
            </w:pPr>
            <w:r w:rsidRPr="002F6F4D">
              <w:rPr>
                <w:rFonts w:ascii="Poppins" w:hAnsi="Poppins" w:cs="Poppins"/>
                <w:b/>
                <w:bCs/>
                <w:color w:val="002060"/>
              </w:rPr>
              <w:t>Behaviour and attendance:</w:t>
            </w:r>
          </w:p>
          <w:p w14:paraId="41468D78" w14:textId="77777777" w:rsidR="007B44E4" w:rsidRPr="002F6F4D" w:rsidRDefault="007B44E4" w:rsidP="007B44E4">
            <w:pPr>
              <w:numPr>
                <w:ilvl w:val="0"/>
                <w:numId w:val="20"/>
              </w:numPr>
              <w:spacing w:after="0" w:line="240" w:lineRule="auto"/>
              <w:rPr>
                <w:rFonts w:ascii="Poppins" w:hAnsi="Poppins" w:cs="Poppins"/>
                <w:color w:val="002060"/>
              </w:rPr>
            </w:pPr>
            <w:r w:rsidRPr="002F6F4D">
              <w:rPr>
                <w:rFonts w:ascii="Poppins" w:hAnsi="Poppins" w:cs="Poppins"/>
                <w:color w:val="002060"/>
              </w:rPr>
              <w:t>Review behaviour policy and written statement of behaviour principles.</w:t>
            </w:r>
          </w:p>
          <w:p w14:paraId="4AAE0F2F" w14:textId="77777777" w:rsidR="007B44E4" w:rsidRPr="002F6F4D" w:rsidRDefault="007B44E4" w:rsidP="007B44E4">
            <w:pPr>
              <w:numPr>
                <w:ilvl w:val="0"/>
                <w:numId w:val="20"/>
              </w:numPr>
              <w:spacing w:after="0" w:line="240" w:lineRule="auto"/>
              <w:rPr>
                <w:rFonts w:ascii="Poppins" w:hAnsi="Poppins" w:cs="Poppins"/>
                <w:color w:val="002060"/>
              </w:rPr>
            </w:pPr>
            <w:r w:rsidRPr="002F6F4D">
              <w:rPr>
                <w:rFonts w:ascii="Poppins" w:hAnsi="Poppins" w:cs="Poppins"/>
                <w:color w:val="002060"/>
              </w:rPr>
              <w:t xml:space="preserve">Review attendance policy. </w:t>
            </w:r>
          </w:p>
          <w:p w14:paraId="128948B5" w14:textId="77777777" w:rsidR="007B44E4" w:rsidRPr="002F6F4D" w:rsidRDefault="007B44E4" w:rsidP="007B44E4">
            <w:pPr>
              <w:numPr>
                <w:ilvl w:val="0"/>
                <w:numId w:val="20"/>
              </w:numPr>
              <w:spacing w:after="0" w:line="240" w:lineRule="auto"/>
              <w:rPr>
                <w:rFonts w:ascii="Poppins" w:hAnsi="Poppins" w:cs="Poppins"/>
                <w:color w:val="002060"/>
              </w:rPr>
            </w:pPr>
            <w:r w:rsidRPr="002F6F4D">
              <w:rPr>
                <w:rFonts w:ascii="Poppins" w:hAnsi="Poppins" w:cs="Poppins"/>
                <w:color w:val="002060"/>
              </w:rPr>
              <w:t xml:space="preserve">Monitor school behaviour. </w:t>
            </w:r>
          </w:p>
          <w:p w14:paraId="37B6F7EF" w14:textId="77777777" w:rsidR="007B44E4" w:rsidRPr="002F6F4D" w:rsidRDefault="007B44E4" w:rsidP="007B44E4">
            <w:pPr>
              <w:numPr>
                <w:ilvl w:val="0"/>
                <w:numId w:val="20"/>
              </w:numPr>
              <w:spacing w:after="0" w:line="240" w:lineRule="auto"/>
              <w:rPr>
                <w:rFonts w:ascii="Poppins" w:hAnsi="Poppins" w:cs="Poppins"/>
                <w:color w:val="002060"/>
              </w:rPr>
            </w:pPr>
            <w:r w:rsidRPr="002F6F4D">
              <w:rPr>
                <w:rFonts w:ascii="Poppins" w:hAnsi="Poppins" w:cs="Poppins"/>
                <w:color w:val="002060"/>
              </w:rPr>
              <w:t>Review and monitor attendance data against school and national targets.</w:t>
            </w:r>
          </w:p>
          <w:p w14:paraId="01525DCD" w14:textId="77777777" w:rsidR="007B44E4" w:rsidRPr="002F6F4D" w:rsidRDefault="007B44E4" w:rsidP="00B97BCA">
            <w:pPr>
              <w:rPr>
                <w:rFonts w:ascii="Poppins" w:hAnsi="Poppins" w:cs="Poppins"/>
                <w:b/>
                <w:i/>
                <w:color w:val="002060"/>
              </w:rPr>
            </w:pPr>
            <w:r w:rsidRPr="002F6F4D">
              <w:rPr>
                <w:rFonts w:ascii="Poppins" w:hAnsi="Poppins" w:cs="Poppins"/>
                <w:b/>
                <w:i/>
                <w:color w:val="002060"/>
              </w:rPr>
              <w:t>Any item referred by the full governing board</w:t>
            </w:r>
          </w:p>
        </w:tc>
      </w:tr>
      <w:tr w:rsidR="002F6F4D" w:rsidRPr="002F6F4D" w14:paraId="25072E19" w14:textId="77777777" w:rsidTr="007B44E4">
        <w:trPr>
          <w:trHeight w:val="273"/>
        </w:trPr>
        <w:tc>
          <w:tcPr>
            <w:tcW w:w="10348" w:type="dxa"/>
            <w:gridSpan w:val="2"/>
            <w:shd w:val="clear" w:color="auto" w:fill="C3E4F3"/>
          </w:tcPr>
          <w:p w14:paraId="258972D5" w14:textId="77777777" w:rsidR="007B44E4" w:rsidRPr="002F6F4D" w:rsidRDefault="007B44E4" w:rsidP="00B97BCA">
            <w:pPr>
              <w:pStyle w:val="Heading2"/>
              <w:spacing w:before="0" w:after="0"/>
              <w:rPr>
                <w:rFonts w:ascii="Poppins" w:hAnsi="Poppins" w:cs="Poppins"/>
                <w:i w:val="0"/>
                <w:color w:val="002060"/>
                <w:sz w:val="22"/>
                <w:szCs w:val="22"/>
              </w:rPr>
            </w:pPr>
            <w:r w:rsidRPr="002F6F4D">
              <w:rPr>
                <w:rFonts w:ascii="Poppins" w:hAnsi="Poppins" w:cs="Poppins"/>
                <w:i w:val="0"/>
                <w:color w:val="002060"/>
                <w:sz w:val="22"/>
                <w:szCs w:val="22"/>
              </w:rPr>
              <w:lastRenderedPageBreak/>
              <w:t>Membership</w:t>
            </w:r>
          </w:p>
        </w:tc>
      </w:tr>
      <w:tr w:rsidR="002F6F4D" w:rsidRPr="002F6F4D" w14:paraId="11C4E267" w14:textId="77777777" w:rsidTr="007B44E4">
        <w:trPr>
          <w:trHeight w:val="971"/>
        </w:trPr>
        <w:tc>
          <w:tcPr>
            <w:tcW w:w="10348" w:type="dxa"/>
            <w:gridSpan w:val="2"/>
          </w:tcPr>
          <w:p w14:paraId="1CBCE574" w14:textId="77777777" w:rsidR="007A12DA" w:rsidRPr="002F6F4D" w:rsidRDefault="007A12DA" w:rsidP="007A12DA">
            <w:pPr>
              <w:pStyle w:val="ListParagraph"/>
              <w:numPr>
                <w:ilvl w:val="0"/>
                <w:numId w:val="27"/>
              </w:numPr>
              <w:spacing w:after="0" w:line="240" w:lineRule="auto"/>
              <w:rPr>
                <w:rFonts w:ascii="Poppins" w:hAnsi="Poppins" w:cs="Poppins"/>
                <w:color w:val="002060"/>
              </w:rPr>
            </w:pPr>
            <w:r w:rsidRPr="002F6F4D">
              <w:rPr>
                <w:rFonts w:ascii="Poppins" w:hAnsi="Poppins" w:cs="Poppins"/>
                <w:color w:val="002060"/>
              </w:rPr>
              <w:t>Lucy Blackmore</w:t>
            </w:r>
          </w:p>
          <w:p w14:paraId="15BB65A4" w14:textId="77777777" w:rsidR="007A12DA" w:rsidRPr="002F6F4D" w:rsidRDefault="007A12DA" w:rsidP="007A12DA">
            <w:pPr>
              <w:numPr>
                <w:ilvl w:val="0"/>
                <w:numId w:val="27"/>
              </w:numPr>
              <w:spacing w:after="0" w:line="240" w:lineRule="auto"/>
              <w:contextualSpacing/>
              <w:rPr>
                <w:rFonts w:ascii="Poppins" w:hAnsi="Poppins" w:cs="Poppins"/>
                <w:color w:val="002060"/>
              </w:rPr>
            </w:pPr>
            <w:r w:rsidRPr="002F6F4D">
              <w:rPr>
                <w:rFonts w:ascii="Poppins" w:hAnsi="Poppins" w:cs="Poppins"/>
                <w:color w:val="002060"/>
              </w:rPr>
              <w:t>Leanne Allden</w:t>
            </w:r>
          </w:p>
          <w:p w14:paraId="5136F787" w14:textId="2C077FFF" w:rsidR="007A12DA" w:rsidRPr="002F6F4D" w:rsidRDefault="007A12DA" w:rsidP="007A12DA">
            <w:pPr>
              <w:numPr>
                <w:ilvl w:val="0"/>
                <w:numId w:val="27"/>
              </w:numPr>
              <w:spacing w:after="0" w:line="240" w:lineRule="auto"/>
              <w:contextualSpacing/>
              <w:rPr>
                <w:rFonts w:ascii="Poppins" w:hAnsi="Poppins" w:cs="Poppins"/>
                <w:color w:val="002060"/>
              </w:rPr>
            </w:pPr>
            <w:proofErr w:type="spellStart"/>
            <w:r w:rsidRPr="002F6F4D">
              <w:rPr>
                <w:rFonts w:ascii="Poppins" w:hAnsi="Poppins" w:cs="Poppins"/>
                <w:color w:val="002060"/>
              </w:rPr>
              <w:t>Harbinder</w:t>
            </w:r>
            <w:proofErr w:type="spellEnd"/>
            <w:r w:rsidRPr="002F6F4D">
              <w:rPr>
                <w:rFonts w:ascii="Poppins" w:hAnsi="Poppins" w:cs="Poppins"/>
                <w:color w:val="002060"/>
              </w:rPr>
              <w:t xml:space="preserve"> </w:t>
            </w:r>
            <w:proofErr w:type="spellStart"/>
            <w:r w:rsidRPr="002F6F4D">
              <w:rPr>
                <w:rFonts w:ascii="Poppins" w:hAnsi="Poppins" w:cs="Poppins"/>
                <w:color w:val="002060"/>
              </w:rPr>
              <w:t>Kambo</w:t>
            </w:r>
            <w:proofErr w:type="spellEnd"/>
          </w:p>
          <w:p w14:paraId="44C2E3AA" w14:textId="77777777" w:rsidR="007A12DA" w:rsidRPr="002F6F4D" w:rsidRDefault="007A12DA" w:rsidP="007A12DA">
            <w:pPr>
              <w:numPr>
                <w:ilvl w:val="0"/>
                <w:numId w:val="27"/>
              </w:numPr>
              <w:spacing w:after="0" w:line="240" w:lineRule="auto"/>
              <w:contextualSpacing/>
              <w:rPr>
                <w:rFonts w:ascii="Poppins" w:hAnsi="Poppins" w:cs="Poppins"/>
                <w:color w:val="002060"/>
              </w:rPr>
            </w:pPr>
            <w:r w:rsidRPr="002F6F4D">
              <w:rPr>
                <w:rFonts w:ascii="Poppins" w:hAnsi="Poppins" w:cs="Poppins"/>
                <w:color w:val="002060"/>
              </w:rPr>
              <w:t>James Moran</w:t>
            </w:r>
          </w:p>
          <w:p w14:paraId="37C376BD" w14:textId="2CE6F198" w:rsidR="007A12DA" w:rsidRPr="002F6F4D" w:rsidRDefault="007A12DA" w:rsidP="007A12DA">
            <w:pPr>
              <w:pStyle w:val="ListParagraph"/>
              <w:numPr>
                <w:ilvl w:val="0"/>
                <w:numId w:val="27"/>
              </w:numPr>
              <w:spacing w:after="0" w:line="240" w:lineRule="auto"/>
              <w:rPr>
                <w:rFonts w:ascii="Poppins" w:hAnsi="Poppins" w:cs="Poppins"/>
                <w:color w:val="002060"/>
              </w:rPr>
            </w:pPr>
            <w:r w:rsidRPr="002F6F4D">
              <w:rPr>
                <w:rFonts w:ascii="Poppins" w:hAnsi="Poppins" w:cs="Poppins"/>
                <w:color w:val="002060"/>
              </w:rPr>
              <w:t>Gavin Clowes</w:t>
            </w:r>
            <w:r w:rsidRPr="002F6F4D">
              <w:rPr>
                <w:rFonts w:ascii="Poppins" w:hAnsi="Poppins" w:cs="Poppins"/>
                <w:color w:val="002060"/>
                <w:szCs w:val="26"/>
              </w:rPr>
              <w:t xml:space="preserve"> </w:t>
            </w:r>
          </w:p>
          <w:p w14:paraId="32CF1E79" w14:textId="39EFADE9" w:rsidR="007A12DA" w:rsidRPr="002F6F4D" w:rsidRDefault="007A12DA" w:rsidP="007A12DA">
            <w:pPr>
              <w:pStyle w:val="ListParagraph"/>
              <w:numPr>
                <w:ilvl w:val="0"/>
                <w:numId w:val="27"/>
              </w:numPr>
              <w:spacing w:after="0" w:line="240" w:lineRule="auto"/>
              <w:rPr>
                <w:rFonts w:ascii="Poppins" w:hAnsi="Poppins" w:cs="Poppins"/>
                <w:color w:val="002060"/>
              </w:rPr>
            </w:pPr>
            <w:r w:rsidRPr="002F6F4D">
              <w:rPr>
                <w:rFonts w:ascii="Poppins" w:hAnsi="Poppins" w:cs="Poppins"/>
                <w:color w:val="002060"/>
                <w:szCs w:val="26"/>
              </w:rPr>
              <w:t xml:space="preserve">Vacancy </w:t>
            </w:r>
          </w:p>
          <w:p w14:paraId="7DC1E040" w14:textId="77777777" w:rsidR="007B44E4" w:rsidRPr="002F6F4D" w:rsidRDefault="007B44E4" w:rsidP="00B97BCA">
            <w:pPr>
              <w:rPr>
                <w:rFonts w:ascii="Poppins" w:hAnsi="Poppins" w:cs="Poppins"/>
                <w:b/>
                <w:i/>
                <w:color w:val="002060"/>
              </w:rPr>
            </w:pPr>
            <w:r w:rsidRPr="002F6F4D">
              <w:rPr>
                <w:rFonts w:ascii="Poppins" w:hAnsi="Poppins" w:cs="Poppins"/>
                <w:b/>
                <w:i/>
                <w:color w:val="002060"/>
              </w:rPr>
              <w:t>Minimum of three members required for quorum</w:t>
            </w:r>
          </w:p>
        </w:tc>
      </w:tr>
      <w:tr w:rsidR="002F6F4D" w:rsidRPr="002F6F4D" w14:paraId="2A3E3A1F" w14:textId="77777777" w:rsidTr="004F0919">
        <w:trPr>
          <w:trHeight w:val="703"/>
        </w:trPr>
        <w:tc>
          <w:tcPr>
            <w:tcW w:w="5295" w:type="dxa"/>
            <w:shd w:val="clear" w:color="auto" w:fill="C3E4F3"/>
            <w:vAlign w:val="center"/>
          </w:tcPr>
          <w:p w14:paraId="492E334D" w14:textId="77777777" w:rsidR="007B44E4" w:rsidRPr="002F6F4D" w:rsidRDefault="007B44E4" w:rsidP="00B97BCA">
            <w:pPr>
              <w:rPr>
                <w:rFonts w:ascii="Poppins" w:hAnsi="Poppins" w:cs="Poppins"/>
                <w:b/>
                <w:color w:val="002060"/>
              </w:rPr>
            </w:pPr>
            <w:r w:rsidRPr="002F6F4D">
              <w:rPr>
                <w:rFonts w:ascii="Poppins" w:hAnsi="Poppins" w:cs="Poppins"/>
                <w:b/>
                <w:color w:val="002060"/>
              </w:rPr>
              <w:t>Chair of committee</w:t>
            </w:r>
          </w:p>
        </w:tc>
        <w:tc>
          <w:tcPr>
            <w:tcW w:w="5053" w:type="dxa"/>
          </w:tcPr>
          <w:p w14:paraId="32BD7BAC" w14:textId="2F45929B" w:rsidR="007B44E4" w:rsidRPr="002F6F4D" w:rsidRDefault="005F1919" w:rsidP="004F0919">
            <w:pPr>
              <w:rPr>
                <w:rFonts w:ascii="Poppins" w:hAnsi="Poppins" w:cs="Poppins"/>
                <w:color w:val="002060"/>
              </w:rPr>
            </w:pPr>
            <w:proofErr w:type="spellStart"/>
            <w:r w:rsidRPr="002F6F4D">
              <w:rPr>
                <w:rFonts w:ascii="Poppins" w:hAnsi="Poppins" w:cs="Poppins"/>
                <w:color w:val="002060"/>
              </w:rPr>
              <w:t>Harbinder</w:t>
            </w:r>
            <w:proofErr w:type="spellEnd"/>
            <w:r w:rsidRPr="002F6F4D">
              <w:rPr>
                <w:rFonts w:ascii="Poppins" w:hAnsi="Poppins" w:cs="Poppins"/>
                <w:color w:val="002060"/>
              </w:rPr>
              <w:t xml:space="preserve"> </w:t>
            </w:r>
            <w:proofErr w:type="spellStart"/>
            <w:r w:rsidRPr="002F6F4D">
              <w:rPr>
                <w:rFonts w:ascii="Poppins" w:hAnsi="Poppins" w:cs="Poppins"/>
                <w:color w:val="002060"/>
              </w:rPr>
              <w:t>Kambo</w:t>
            </w:r>
            <w:proofErr w:type="spellEnd"/>
            <w:r w:rsidR="007B44E4" w:rsidRPr="002F6F4D">
              <w:rPr>
                <w:rFonts w:ascii="Poppins" w:hAnsi="Poppins" w:cs="Poppins"/>
                <w:color w:val="002060"/>
              </w:rPr>
              <w:t xml:space="preserve">   </w:t>
            </w:r>
          </w:p>
        </w:tc>
      </w:tr>
      <w:tr w:rsidR="002F6F4D" w:rsidRPr="002F6F4D" w14:paraId="7769F6D6" w14:textId="77777777" w:rsidTr="007B44E4">
        <w:trPr>
          <w:trHeight w:val="683"/>
        </w:trPr>
        <w:tc>
          <w:tcPr>
            <w:tcW w:w="5295" w:type="dxa"/>
            <w:shd w:val="clear" w:color="auto" w:fill="C3E4F3"/>
            <w:vAlign w:val="center"/>
          </w:tcPr>
          <w:p w14:paraId="3048796D" w14:textId="77777777" w:rsidR="007B44E4" w:rsidRPr="002F6F4D" w:rsidRDefault="007B44E4" w:rsidP="00B97BCA">
            <w:pPr>
              <w:rPr>
                <w:rFonts w:ascii="Poppins" w:hAnsi="Poppins" w:cs="Poppins"/>
                <w:b/>
                <w:color w:val="002060"/>
              </w:rPr>
            </w:pPr>
            <w:r w:rsidRPr="002F6F4D">
              <w:rPr>
                <w:rFonts w:ascii="Poppins" w:hAnsi="Poppins" w:cs="Poppins"/>
                <w:b/>
                <w:color w:val="002060"/>
              </w:rPr>
              <w:t>Clerk</w:t>
            </w:r>
          </w:p>
        </w:tc>
        <w:tc>
          <w:tcPr>
            <w:tcW w:w="5053" w:type="dxa"/>
          </w:tcPr>
          <w:p w14:paraId="67670CFB" w14:textId="4EE8F837" w:rsidR="007B44E4" w:rsidRPr="002F6F4D" w:rsidRDefault="007940B5" w:rsidP="00B97BCA">
            <w:pPr>
              <w:rPr>
                <w:rFonts w:ascii="Poppins" w:hAnsi="Poppins" w:cs="Poppins"/>
                <w:color w:val="002060"/>
              </w:rPr>
            </w:pPr>
            <w:r w:rsidRPr="002F6F4D">
              <w:rPr>
                <w:rFonts w:ascii="Poppins" w:hAnsi="Poppins" w:cs="Poppins"/>
                <w:color w:val="002060"/>
              </w:rPr>
              <w:t>Kim Foxall</w:t>
            </w:r>
          </w:p>
        </w:tc>
      </w:tr>
    </w:tbl>
    <w:p w14:paraId="372F6109" w14:textId="77777777" w:rsidR="007B44E4" w:rsidRPr="002F6F4D" w:rsidRDefault="007B44E4" w:rsidP="007B44E4">
      <w:pPr>
        <w:pStyle w:val="Title"/>
        <w:jc w:val="left"/>
        <w:rPr>
          <w:rFonts w:ascii="Poppins" w:hAnsi="Poppins" w:cs="Poppins"/>
          <w:b/>
          <w:bCs/>
          <w:color w:val="002060"/>
          <w:sz w:val="22"/>
          <w:szCs w:val="22"/>
        </w:rPr>
      </w:pPr>
    </w:p>
    <w:p w14:paraId="0FE0BF7A" w14:textId="0F17E047" w:rsidR="007B44E4" w:rsidRPr="002F6F4D" w:rsidRDefault="002F6F4D" w:rsidP="002F6F4D">
      <w:pPr>
        <w:pStyle w:val="Title"/>
        <w:jc w:val="left"/>
        <w:rPr>
          <w:rFonts w:ascii="Poppins" w:hAnsi="Poppins" w:cs="Poppins"/>
          <w:b/>
          <w:bCs/>
          <w:color w:val="002060"/>
          <w:szCs w:val="40"/>
        </w:rPr>
      </w:pPr>
      <w:r>
        <w:rPr>
          <w:rFonts w:ascii="Poppins" w:hAnsi="Poppins" w:cs="Poppins"/>
          <w:b/>
          <w:bCs/>
          <w:color w:val="002060"/>
          <w:szCs w:val="40"/>
        </w:rPr>
        <w:t xml:space="preserve">  </w:t>
      </w:r>
      <w:r w:rsidR="007B44E4" w:rsidRPr="002F6F4D">
        <w:rPr>
          <w:rFonts w:ascii="Poppins" w:hAnsi="Poppins" w:cs="Poppins"/>
          <w:b/>
          <w:bCs/>
          <w:color w:val="002060"/>
          <w:szCs w:val="40"/>
        </w:rPr>
        <w:t>Resources Committee</w:t>
      </w:r>
    </w:p>
    <w:tbl>
      <w:tblPr>
        <w:tblW w:w="1034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95"/>
        <w:gridCol w:w="5053"/>
      </w:tblGrid>
      <w:tr w:rsidR="002F6F4D" w:rsidRPr="002F6F4D" w14:paraId="7355B338" w14:textId="77777777" w:rsidTr="007B44E4">
        <w:trPr>
          <w:trHeight w:val="449"/>
        </w:trPr>
        <w:tc>
          <w:tcPr>
            <w:tcW w:w="10348" w:type="dxa"/>
            <w:gridSpan w:val="2"/>
            <w:shd w:val="clear" w:color="auto" w:fill="C3E4F3"/>
          </w:tcPr>
          <w:p w14:paraId="3C1E5954" w14:textId="77777777" w:rsidR="007B44E4" w:rsidRPr="002F6F4D" w:rsidRDefault="007B44E4" w:rsidP="00B97BCA">
            <w:pPr>
              <w:pStyle w:val="Heading1"/>
              <w:spacing w:before="0" w:after="0"/>
              <w:rPr>
                <w:rFonts w:ascii="Poppins" w:hAnsi="Poppins" w:cs="Poppins"/>
                <w:b w:val="0"/>
                <w:color w:val="002060"/>
                <w:sz w:val="22"/>
                <w:szCs w:val="22"/>
              </w:rPr>
            </w:pPr>
            <w:r w:rsidRPr="002F6F4D">
              <w:rPr>
                <w:rFonts w:ascii="Poppins" w:hAnsi="Poppins" w:cs="Poppins"/>
                <w:b w:val="0"/>
                <w:color w:val="002060"/>
                <w:sz w:val="22"/>
                <w:szCs w:val="22"/>
              </w:rPr>
              <w:t>The committee has responsibility delegated by the governing board to:</w:t>
            </w:r>
          </w:p>
        </w:tc>
      </w:tr>
      <w:tr w:rsidR="002F6F4D" w:rsidRPr="002F6F4D" w14:paraId="01B14F8F" w14:textId="77777777" w:rsidTr="007B44E4">
        <w:trPr>
          <w:trHeight w:val="3825"/>
        </w:trPr>
        <w:tc>
          <w:tcPr>
            <w:tcW w:w="10348" w:type="dxa"/>
            <w:gridSpan w:val="2"/>
          </w:tcPr>
          <w:p w14:paraId="39C96507" w14:textId="77777777" w:rsidR="007B44E4" w:rsidRPr="002F6F4D" w:rsidRDefault="007B44E4" w:rsidP="00B97BCA">
            <w:pPr>
              <w:rPr>
                <w:rFonts w:ascii="Poppins" w:hAnsi="Poppins" w:cs="Poppins"/>
                <w:b/>
                <w:color w:val="002060"/>
              </w:rPr>
            </w:pPr>
            <w:r w:rsidRPr="002F6F4D">
              <w:rPr>
                <w:rFonts w:ascii="Poppins" w:hAnsi="Poppins" w:cs="Poppins"/>
                <w:b/>
                <w:color w:val="002060"/>
              </w:rPr>
              <w:t>Finance:</w:t>
            </w:r>
          </w:p>
          <w:p w14:paraId="7E3596C7"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Review/approve all policies relevant to finance and roles of the committee.</w:t>
            </w:r>
          </w:p>
          <w:p w14:paraId="68E65D4E"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Approve the annual budget and present it to the full governing board for ratification.</w:t>
            </w:r>
          </w:p>
          <w:p w14:paraId="689673D7"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 the actual expenditure and monitoring statements at least once a term.</w:t>
            </w:r>
          </w:p>
          <w:p w14:paraId="6EE6FEA2"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Receive &amp; review financial projections.</w:t>
            </w:r>
          </w:p>
          <w:p w14:paraId="2EC36C89"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Review Pupil Premium/ PE&amp; Sports Premium and COVID19 Catch Up Premium/recovery premium/school led tutoring and ensure impact statements are published on the school’s website. </w:t>
            </w:r>
          </w:p>
          <w:p w14:paraId="1A279BF6" w14:textId="4A108CDF"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Approve expenditure and virements of sums over </w:t>
            </w:r>
            <w:r w:rsidRPr="002F6F4D">
              <w:rPr>
                <w:rFonts w:ascii="Poppins" w:hAnsi="Poppins" w:cs="Poppins"/>
                <w:b/>
                <w:bCs/>
                <w:color w:val="002060"/>
              </w:rPr>
              <w:t>£</w:t>
            </w:r>
            <w:r w:rsidR="007A12DA" w:rsidRPr="002F6F4D">
              <w:rPr>
                <w:rFonts w:ascii="Poppins" w:hAnsi="Poppins" w:cs="Poppins"/>
                <w:b/>
                <w:bCs/>
                <w:color w:val="002060"/>
              </w:rPr>
              <w:t>20,000</w:t>
            </w:r>
            <w:r w:rsidRPr="002F6F4D">
              <w:rPr>
                <w:rFonts w:ascii="Poppins" w:hAnsi="Poppins" w:cs="Poppins"/>
                <w:b/>
                <w:bCs/>
                <w:color w:val="002060"/>
              </w:rPr>
              <w:t xml:space="preserve">, </w:t>
            </w:r>
            <w:r w:rsidRPr="002F6F4D">
              <w:rPr>
                <w:rFonts w:ascii="Poppins" w:hAnsi="Poppins" w:cs="Poppins"/>
                <w:color w:val="002060"/>
              </w:rPr>
              <w:t>sums below that amount are delegated to the Head Teacher/Principal.</w:t>
            </w:r>
          </w:p>
          <w:p w14:paraId="7C96FE2F"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Conform to the Schools Financial Value Standards in Schools </w:t>
            </w:r>
          </w:p>
          <w:p w14:paraId="47A25EC3"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Assess the financial progress towards achieving the objectives in the school improvement plan.</w:t>
            </w:r>
          </w:p>
          <w:p w14:paraId="3B1A4B43"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Review of leases and contracts – including traded services. </w:t>
            </w:r>
          </w:p>
          <w:p w14:paraId="7AC61CCF"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Ensure Best Value principles apply.</w:t>
            </w:r>
          </w:p>
          <w:p w14:paraId="1D4C1861"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 the financial implications on the budget of the pay and conditions document.</w:t>
            </w:r>
          </w:p>
          <w:p w14:paraId="0B4FF95D"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Receive the annual accounts and certificate of audit of the school fund account and other voluntary funds held within school.</w:t>
            </w:r>
          </w:p>
          <w:p w14:paraId="161E1A23"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Assess the school’s insurance cover to ensure that it provides adequate protection against risks.</w:t>
            </w:r>
          </w:p>
          <w:p w14:paraId="1BDD70C8"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lastRenderedPageBreak/>
              <w:t>Review and approve internal financial procedures and controls.</w:t>
            </w:r>
          </w:p>
          <w:p w14:paraId="193C67C0"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Ensure LA/academy financial procedures are complied with. This is to include:</w:t>
            </w:r>
          </w:p>
          <w:p w14:paraId="3D64E1FA"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 xml:space="preserve">A Cost Centre Group Report or Account Summary Report (or </w:t>
            </w:r>
            <w:proofErr w:type="gramStart"/>
            <w:r w:rsidRPr="002F6F4D">
              <w:rPr>
                <w:rFonts w:ascii="Poppins" w:hAnsi="Poppins" w:cs="Poppins"/>
                <w:color w:val="002060"/>
              </w:rPr>
              <w:t>equivalent )</w:t>
            </w:r>
            <w:proofErr w:type="gramEnd"/>
          </w:p>
          <w:p w14:paraId="623E1A9F"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 xml:space="preserve">A Virement Report, </w:t>
            </w:r>
          </w:p>
          <w:p w14:paraId="039027B2"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 xml:space="preserve">A copy of the latest Suspense File </w:t>
            </w:r>
            <w:proofErr w:type="gramStart"/>
            <w:r w:rsidRPr="002F6F4D">
              <w:rPr>
                <w:rFonts w:ascii="Poppins" w:hAnsi="Poppins" w:cs="Poppins"/>
                <w:color w:val="002060"/>
              </w:rPr>
              <w:t>( non</w:t>
            </w:r>
            <w:proofErr w:type="gramEnd"/>
            <w:r w:rsidRPr="002F6F4D">
              <w:rPr>
                <w:rFonts w:ascii="Poppins" w:hAnsi="Poppins" w:cs="Poppins"/>
                <w:color w:val="002060"/>
              </w:rPr>
              <w:t>-cheque book and EPA schools only)</w:t>
            </w:r>
          </w:p>
          <w:p w14:paraId="4C4F9AA6"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 xml:space="preserve">A system report showing cumulative expenditure of £10,000 or more with an individual supplier.  Note: This must not be restricted to an individual financial year and may cross </w:t>
            </w:r>
            <w:proofErr w:type="gramStart"/>
            <w:r w:rsidRPr="002F6F4D">
              <w:rPr>
                <w:rFonts w:ascii="Poppins" w:hAnsi="Poppins" w:cs="Poppins"/>
                <w:color w:val="002060"/>
              </w:rPr>
              <w:t>a number of</w:t>
            </w:r>
            <w:proofErr w:type="gramEnd"/>
            <w:r w:rsidRPr="002F6F4D">
              <w:rPr>
                <w:rFonts w:ascii="Poppins" w:hAnsi="Poppins" w:cs="Poppins"/>
                <w:color w:val="002060"/>
              </w:rPr>
              <w:t xml:space="preserve"> financial years </w:t>
            </w:r>
          </w:p>
          <w:p w14:paraId="24ECBAFB"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Ensure requirements for the tendering process are followed and comply with the EU Procurement Threshold.  The tender limit for the European Threshold currently being £213,477 for supplies and services, and £5,336,937 for works. NB. This figure can change in year.</w:t>
            </w:r>
          </w:p>
          <w:p w14:paraId="28CDFF82"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Obtain quotations with a view to placing contracts/</w:t>
            </w:r>
            <w:proofErr w:type="gramStart"/>
            <w:r w:rsidRPr="002F6F4D">
              <w:rPr>
                <w:rFonts w:ascii="Poppins" w:hAnsi="Poppins" w:cs="Poppins"/>
                <w:color w:val="002060"/>
              </w:rPr>
              <w:t>orders, once</w:t>
            </w:r>
            <w:proofErr w:type="gramEnd"/>
            <w:r w:rsidRPr="002F6F4D">
              <w:rPr>
                <w:rFonts w:ascii="Poppins" w:hAnsi="Poppins" w:cs="Poppins"/>
                <w:color w:val="002060"/>
              </w:rPr>
              <w:t xml:space="preserve"> the relevant committee has drawn up a specification.</w:t>
            </w:r>
          </w:p>
          <w:p w14:paraId="01CFED48" w14:textId="77777777" w:rsidR="007B44E4" w:rsidRPr="002F6F4D" w:rsidRDefault="007B44E4" w:rsidP="00B97BCA">
            <w:pPr>
              <w:rPr>
                <w:rFonts w:ascii="Poppins" w:hAnsi="Poppins" w:cs="Poppins"/>
                <w:b/>
                <w:color w:val="002060"/>
              </w:rPr>
            </w:pPr>
            <w:r w:rsidRPr="002F6F4D">
              <w:rPr>
                <w:rFonts w:ascii="Poppins" w:hAnsi="Poppins" w:cs="Poppins"/>
                <w:b/>
                <w:color w:val="002060"/>
              </w:rPr>
              <w:t>Staffing:</w:t>
            </w:r>
          </w:p>
          <w:p w14:paraId="20CE8879"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Review/approve all policies relevant to staffing and roles of the committee.</w:t>
            </w:r>
          </w:p>
          <w:p w14:paraId="2E564EF8" w14:textId="77777777" w:rsidR="007B44E4" w:rsidRPr="002F6F4D" w:rsidRDefault="007B44E4" w:rsidP="007B44E4">
            <w:pPr>
              <w:numPr>
                <w:ilvl w:val="0"/>
                <w:numId w:val="23"/>
              </w:numPr>
              <w:spacing w:after="0" w:line="240" w:lineRule="auto"/>
              <w:rPr>
                <w:rFonts w:ascii="Poppins" w:hAnsi="Poppins" w:cs="Poppins"/>
                <w:color w:val="002060"/>
                <w:sz w:val="18"/>
                <w:szCs w:val="18"/>
              </w:rPr>
            </w:pPr>
            <w:r w:rsidRPr="002F6F4D">
              <w:rPr>
                <w:rFonts w:ascii="Poppins" w:hAnsi="Poppins" w:cs="Poppins"/>
                <w:color w:val="002060"/>
              </w:rPr>
              <w:t>Consider applications from staff for variation to contract (secondments, early retirements, leave of absence, reduced working hours etc). Refer to local policy guidance.</w:t>
            </w:r>
          </w:p>
          <w:p w14:paraId="402055BD"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Ensure all personnel records are held securely.</w:t>
            </w:r>
          </w:p>
          <w:p w14:paraId="3385FEBD"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 the staffing structure of the school annually ensuring that it meets the requirements of the curriculum and is in line with the school improvement plan.</w:t>
            </w:r>
          </w:p>
          <w:p w14:paraId="368A72A6"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 staff work/life balance, working conditions and well-being, including the monitoring of absence.</w:t>
            </w:r>
          </w:p>
          <w:p w14:paraId="785D29E9"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Implement the appraisal policy and monitor teacher appraisal process.</w:t>
            </w:r>
          </w:p>
          <w:p w14:paraId="291DC728"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Equal Opportunities.</w:t>
            </w:r>
          </w:p>
          <w:p w14:paraId="766E1894"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Establish and maintain rolling programme for Disclosure &amp; Barring Service (DBS) Checks.  </w:t>
            </w:r>
          </w:p>
          <w:p w14:paraId="78B1D7CE"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Staff training and CPD.</w:t>
            </w:r>
          </w:p>
          <w:p w14:paraId="59B0E55B" w14:textId="7096C106"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Review staff pay progression in accordance with the pay policy and annual appraisal cycle.  </w:t>
            </w:r>
          </w:p>
          <w:p w14:paraId="725BC712" w14:textId="77777777" w:rsidR="007B44E4" w:rsidRPr="002F6F4D" w:rsidRDefault="007B44E4" w:rsidP="00B97BCA">
            <w:pPr>
              <w:rPr>
                <w:rFonts w:ascii="Poppins" w:hAnsi="Poppins" w:cs="Poppins"/>
                <w:b/>
                <w:i/>
                <w:color w:val="002060"/>
              </w:rPr>
            </w:pPr>
          </w:p>
          <w:p w14:paraId="01CB555F" w14:textId="77777777" w:rsidR="007A12DA" w:rsidRPr="002F6F4D" w:rsidRDefault="007B44E4" w:rsidP="007A12DA">
            <w:pPr>
              <w:rPr>
                <w:rFonts w:ascii="Poppins" w:hAnsi="Poppins" w:cs="Poppins"/>
                <w:b/>
                <w:bCs/>
                <w:color w:val="002060"/>
              </w:rPr>
            </w:pPr>
            <w:r w:rsidRPr="002F6F4D">
              <w:rPr>
                <w:rFonts w:ascii="Poppins" w:hAnsi="Poppins" w:cs="Poppins"/>
                <w:b/>
                <w:bCs/>
                <w:color w:val="002060"/>
              </w:rPr>
              <w:t>Premises Health and Safety</w:t>
            </w:r>
            <w:r w:rsidR="007A12DA" w:rsidRPr="002F6F4D">
              <w:rPr>
                <w:rFonts w:ascii="Poppins" w:hAnsi="Poppins" w:cs="Poppins"/>
                <w:b/>
                <w:bCs/>
                <w:color w:val="002060"/>
              </w:rPr>
              <w:t>:</w:t>
            </w:r>
          </w:p>
          <w:p w14:paraId="4837DFDF" w14:textId="528CE21D" w:rsidR="007B44E4" w:rsidRPr="002F6F4D" w:rsidRDefault="007B44E4" w:rsidP="007A12DA">
            <w:pPr>
              <w:rPr>
                <w:rFonts w:ascii="Poppins" w:hAnsi="Poppins" w:cs="Poppins"/>
                <w:color w:val="002060"/>
              </w:rPr>
            </w:pPr>
            <w:r w:rsidRPr="002F6F4D">
              <w:rPr>
                <w:rFonts w:ascii="Poppins" w:hAnsi="Poppins" w:cs="Poppins"/>
                <w:color w:val="002060"/>
              </w:rPr>
              <w:t xml:space="preserve">Review the health and safety policy on an annual basis, amend, </w:t>
            </w:r>
            <w:proofErr w:type="gramStart"/>
            <w:r w:rsidRPr="002F6F4D">
              <w:rPr>
                <w:rFonts w:ascii="Poppins" w:hAnsi="Poppins" w:cs="Poppins"/>
                <w:color w:val="002060"/>
              </w:rPr>
              <w:t>develop</w:t>
            </w:r>
            <w:proofErr w:type="gramEnd"/>
            <w:r w:rsidRPr="002F6F4D">
              <w:rPr>
                <w:rFonts w:ascii="Poppins" w:hAnsi="Poppins" w:cs="Poppins"/>
                <w:color w:val="002060"/>
              </w:rPr>
              <w:t xml:space="preserve"> and review any other health and safety related polices or procedures.</w:t>
            </w:r>
          </w:p>
          <w:p w14:paraId="229454F7"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Establish and review an accessibility plan.</w:t>
            </w:r>
          </w:p>
          <w:p w14:paraId="2F8C513D"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 e-safety policy and procedures.</w:t>
            </w:r>
          </w:p>
          <w:p w14:paraId="35154BE8"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Receive Health and safety </w:t>
            </w:r>
            <w:proofErr w:type="gramStart"/>
            <w:r w:rsidRPr="002F6F4D">
              <w:rPr>
                <w:rFonts w:ascii="Poppins" w:hAnsi="Poppins" w:cs="Poppins"/>
                <w:color w:val="002060"/>
              </w:rPr>
              <w:t>audit, and</w:t>
            </w:r>
            <w:proofErr w:type="gramEnd"/>
            <w:r w:rsidRPr="002F6F4D">
              <w:rPr>
                <w:rFonts w:ascii="Poppins" w:hAnsi="Poppins" w:cs="Poppins"/>
                <w:color w:val="002060"/>
              </w:rPr>
              <w:t xml:space="preserve"> monitor any action plans that come out of the audit.</w:t>
            </w:r>
          </w:p>
          <w:p w14:paraId="0D0DC658"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Ensure where the school provides school lunches and/or other school food and milk, this meets DfE standards. </w:t>
            </w:r>
          </w:p>
          <w:p w14:paraId="647EE73F"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Receive a regular report on accident statistics, near misses, incidents of violence or aggression and any RIDDOR incidents.</w:t>
            </w:r>
          </w:p>
          <w:p w14:paraId="737A4E73"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lastRenderedPageBreak/>
              <w:t>Consider any reports provided by inspectors of the enforcing authority under Health and Safety at work Act or any other relevant enforcement authority.</w:t>
            </w:r>
          </w:p>
          <w:p w14:paraId="36208791"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Comply with current fire safety legislation and regulations</w:t>
            </w:r>
          </w:p>
          <w:p w14:paraId="18FD8DD6"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Ensure risk assessments are carried out and reviewed on a regular basis. </w:t>
            </w:r>
          </w:p>
          <w:p w14:paraId="5236FB25"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Review and approve upcoming offsite activities, ensuring that health and safety planning and risk assessments have been undertaken for them.</w:t>
            </w:r>
          </w:p>
          <w:p w14:paraId="224DA152"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Ensure Fire risk assessment is carried out and reviewed annually, any recommendations identified will be transferred to </w:t>
            </w:r>
            <w:proofErr w:type="gramStart"/>
            <w:r w:rsidRPr="002F6F4D">
              <w:rPr>
                <w:rFonts w:ascii="Poppins" w:hAnsi="Poppins" w:cs="Poppins"/>
                <w:color w:val="002060"/>
              </w:rPr>
              <w:t>an actions</w:t>
            </w:r>
            <w:proofErr w:type="gramEnd"/>
            <w:r w:rsidRPr="002F6F4D">
              <w:rPr>
                <w:rFonts w:ascii="Poppins" w:hAnsi="Poppins" w:cs="Poppins"/>
                <w:color w:val="002060"/>
              </w:rPr>
              <w:t xml:space="preserve"> plan which will be monitored by governors to ensure completion.</w:t>
            </w:r>
          </w:p>
          <w:p w14:paraId="17328954"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 xml:space="preserve">Ensure fire </w:t>
            </w:r>
            <w:proofErr w:type="gramStart"/>
            <w:r w:rsidRPr="002F6F4D">
              <w:rPr>
                <w:rFonts w:ascii="Poppins" w:hAnsi="Poppins" w:cs="Poppins"/>
                <w:color w:val="002060"/>
              </w:rPr>
              <w:t>log book</w:t>
            </w:r>
            <w:proofErr w:type="gramEnd"/>
            <w:r w:rsidRPr="002F6F4D">
              <w:rPr>
                <w:rFonts w:ascii="Poppins" w:hAnsi="Poppins" w:cs="Poppins"/>
                <w:color w:val="002060"/>
              </w:rPr>
              <w:t xml:space="preserve"> is maintained and updated.</w:t>
            </w:r>
          </w:p>
          <w:p w14:paraId="08CB1A62"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Inspect the school site and buildings to enable maintenance and improvement, including security (site visit). The inspection to be documented and any actions monitored.</w:t>
            </w:r>
          </w:p>
          <w:p w14:paraId="72BFE449"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Ensure building related maintenance checks have been carried out at appropriate intervals and actions are monitored until completion. This will include but not limited to:</w:t>
            </w:r>
          </w:p>
          <w:p w14:paraId="46A5B7AF"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Electronic testing – PAT testing</w:t>
            </w:r>
          </w:p>
          <w:p w14:paraId="5E849574"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 xml:space="preserve"> Asbestos (where applicable)</w:t>
            </w:r>
          </w:p>
          <w:p w14:paraId="1F667E06"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Annual gas service</w:t>
            </w:r>
          </w:p>
          <w:p w14:paraId="39FD81D3"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Glassing risk assessment</w:t>
            </w:r>
          </w:p>
          <w:p w14:paraId="4D6A46BB"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Ladder log</w:t>
            </w:r>
          </w:p>
          <w:p w14:paraId="01284DED"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Playground equipment and gym inspection</w:t>
            </w:r>
          </w:p>
          <w:p w14:paraId="02423659"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Lifting equipment</w:t>
            </w:r>
          </w:p>
          <w:p w14:paraId="412B9F1E"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Local exhaust ventilation (where applicable)</w:t>
            </w:r>
          </w:p>
          <w:p w14:paraId="41841C5F"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Legionella risk assessment and relevant checks</w:t>
            </w:r>
          </w:p>
          <w:p w14:paraId="04414B45"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 xml:space="preserve">Ensure premise </w:t>
            </w:r>
            <w:proofErr w:type="gramStart"/>
            <w:r w:rsidRPr="002F6F4D">
              <w:rPr>
                <w:rFonts w:ascii="Poppins" w:hAnsi="Poppins" w:cs="Poppins"/>
                <w:color w:val="002060"/>
              </w:rPr>
              <w:t>log book</w:t>
            </w:r>
            <w:proofErr w:type="gramEnd"/>
            <w:r w:rsidRPr="002F6F4D">
              <w:rPr>
                <w:rFonts w:ascii="Poppins" w:hAnsi="Poppins" w:cs="Poppins"/>
                <w:color w:val="002060"/>
              </w:rPr>
              <w:t xml:space="preserve"> is being maintained by relevant site staff and have attended appropriate health and safety training.</w:t>
            </w:r>
          </w:p>
          <w:p w14:paraId="57F158FA"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14:paraId="60EF5086" w14:textId="77777777" w:rsidR="007B44E4" w:rsidRPr="002F6F4D" w:rsidRDefault="007B44E4" w:rsidP="007B44E4">
            <w:pPr>
              <w:pStyle w:val="ListParagraph"/>
              <w:numPr>
                <w:ilvl w:val="0"/>
                <w:numId w:val="23"/>
              </w:numPr>
              <w:spacing w:after="0" w:line="240" w:lineRule="auto"/>
              <w:rPr>
                <w:rFonts w:ascii="Poppins" w:hAnsi="Poppins" w:cs="Poppins"/>
                <w:color w:val="002060"/>
              </w:rPr>
            </w:pPr>
            <w:r w:rsidRPr="002F6F4D">
              <w:rPr>
                <w:rFonts w:ascii="Poppins" w:hAnsi="Poppins" w:cs="Poppins"/>
                <w:color w:val="002060"/>
              </w:rPr>
              <w:t>Consideration should be given to any health, safety and welfare implications posed by new equipment or circumstances.</w:t>
            </w:r>
          </w:p>
          <w:p w14:paraId="57F11F7C"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Receive reports and audits from health and safety representatives (to include caretaking and cleaning), actions identified should be monitored to completion.</w:t>
            </w:r>
          </w:p>
          <w:p w14:paraId="5851CD15"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Health and safety self-monitoring return.</w:t>
            </w:r>
          </w:p>
          <w:p w14:paraId="55359431"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Monitor the health and safety training that staff and governors have undertaken and plan any future training required.</w:t>
            </w:r>
          </w:p>
          <w:p w14:paraId="0382F56B"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Monitor all safeguarding procedures.</w:t>
            </w:r>
          </w:p>
          <w:p w14:paraId="520DC6A3" w14:textId="77777777" w:rsidR="007B44E4" w:rsidRPr="002F6F4D" w:rsidRDefault="007B44E4" w:rsidP="007B44E4">
            <w:pPr>
              <w:numPr>
                <w:ilvl w:val="0"/>
                <w:numId w:val="23"/>
              </w:numPr>
              <w:spacing w:after="0" w:line="240" w:lineRule="auto"/>
              <w:rPr>
                <w:rFonts w:ascii="Poppins" w:hAnsi="Poppins" w:cs="Poppins"/>
                <w:color w:val="002060"/>
              </w:rPr>
            </w:pPr>
            <w:r w:rsidRPr="002F6F4D">
              <w:rPr>
                <w:rFonts w:ascii="Poppins" w:hAnsi="Poppins" w:cs="Poppins"/>
                <w:color w:val="002060"/>
              </w:rPr>
              <w:t>Keep up to date on any changes in health and safety legislation that may have an impact for the school.</w:t>
            </w:r>
          </w:p>
          <w:p w14:paraId="758A40F7" w14:textId="77777777" w:rsidR="007B44E4" w:rsidRPr="002F6F4D" w:rsidRDefault="007B44E4" w:rsidP="007B44E4">
            <w:pPr>
              <w:numPr>
                <w:ilvl w:val="0"/>
                <w:numId w:val="23"/>
              </w:numPr>
              <w:spacing w:after="0" w:line="240" w:lineRule="auto"/>
              <w:rPr>
                <w:rFonts w:ascii="Poppins" w:hAnsi="Poppins" w:cs="Poppins"/>
                <w:b/>
                <w:i/>
                <w:color w:val="002060"/>
              </w:rPr>
            </w:pPr>
            <w:r w:rsidRPr="002F6F4D">
              <w:rPr>
                <w:rFonts w:ascii="Poppins" w:hAnsi="Poppins" w:cs="Poppins"/>
                <w:color w:val="002060"/>
              </w:rPr>
              <w:t>Review communications and publicity relating to health and safety in the school and where necessary recommend any improvements or changes, how information is communicated and made available within the school.</w:t>
            </w:r>
          </w:p>
          <w:p w14:paraId="53EB3732" w14:textId="77777777" w:rsidR="007B44E4" w:rsidRPr="002F6F4D" w:rsidRDefault="007B44E4" w:rsidP="00B97BCA">
            <w:pPr>
              <w:rPr>
                <w:rFonts w:ascii="Poppins" w:hAnsi="Poppins" w:cs="Poppins"/>
                <w:b/>
                <w:i/>
                <w:color w:val="002060"/>
              </w:rPr>
            </w:pPr>
            <w:r w:rsidRPr="002F6F4D">
              <w:rPr>
                <w:rFonts w:ascii="Poppins" w:hAnsi="Poppins" w:cs="Poppins"/>
                <w:b/>
                <w:i/>
                <w:color w:val="002060"/>
              </w:rPr>
              <w:lastRenderedPageBreak/>
              <w:t xml:space="preserve"> Any item referred by the full governing board</w:t>
            </w:r>
          </w:p>
        </w:tc>
      </w:tr>
      <w:tr w:rsidR="002F6F4D" w:rsidRPr="002F6F4D" w14:paraId="366E6EB1" w14:textId="77777777" w:rsidTr="007B44E4">
        <w:trPr>
          <w:trHeight w:val="219"/>
        </w:trPr>
        <w:tc>
          <w:tcPr>
            <w:tcW w:w="10348" w:type="dxa"/>
            <w:gridSpan w:val="2"/>
            <w:shd w:val="clear" w:color="auto" w:fill="C3E4F3"/>
          </w:tcPr>
          <w:p w14:paraId="0A45E4FD" w14:textId="77777777" w:rsidR="007B44E4" w:rsidRPr="002F6F4D" w:rsidRDefault="007B44E4" w:rsidP="00B97BCA">
            <w:pPr>
              <w:pStyle w:val="Heading2"/>
              <w:spacing w:before="0" w:after="0"/>
              <w:rPr>
                <w:rFonts w:ascii="Poppins" w:hAnsi="Poppins" w:cs="Poppins"/>
                <w:i w:val="0"/>
                <w:color w:val="002060"/>
                <w:sz w:val="22"/>
                <w:szCs w:val="22"/>
              </w:rPr>
            </w:pPr>
            <w:r w:rsidRPr="002F6F4D">
              <w:rPr>
                <w:rFonts w:ascii="Poppins" w:hAnsi="Poppins" w:cs="Poppins"/>
                <w:i w:val="0"/>
                <w:color w:val="002060"/>
                <w:sz w:val="22"/>
                <w:szCs w:val="22"/>
              </w:rPr>
              <w:lastRenderedPageBreak/>
              <w:t>Membership</w:t>
            </w:r>
          </w:p>
        </w:tc>
      </w:tr>
      <w:tr w:rsidR="002F6F4D" w:rsidRPr="002F6F4D" w14:paraId="355B70C1" w14:textId="77777777" w:rsidTr="007B44E4">
        <w:trPr>
          <w:trHeight w:val="971"/>
        </w:trPr>
        <w:tc>
          <w:tcPr>
            <w:tcW w:w="10348" w:type="dxa"/>
            <w:gridSpan w:val="2"/>
          </w:tcPr>
          <w:p w14:paraId="6DEB64FD" w14:textId="77777777" w:rsidR="007A12DA" w:rsidRPr="002F6F4D" w:rsidRDefault="007A12DA" w:rsidP="007A12DA">
            <w:pPr>
              <w:pStyle w:val="ListParagraph"/>
              <w:numPr>
                <w:ilvl w:val="0"/>
                <w:numId w:val="26"/>
              </w:numPr>
              <w:spacing w:after="0" w:line="240" w:lineRule="auto"/>
              <w:rPr>
                <w:rFonts w:ascii="Poppins" w:hAnsi="Poppins" w:cs="Poppins"/>
                <w:color w:val="002060"/>
              </w:rPr>
            </w:pPr>
            <w:r w:rsidRPr="002F6F4D">
              <w:rPr>
                <w:rFonts w:ascii="Poppins" w:hAnsi="Poppins" w:cs="Poppins"/>
                <w:color w:val="002060"/>
              </w:rPr>
              <w:t>Lucy Blackmore</w:t>
            </w:r>
          </w:p>
          <w:p w14:paraId="7A8E406F" w14:textId="77777777" w:rsidR="007A12DA" w:rsidRPr="002F6F4D" w:rsidRDefault="007A12DA" w:rsidP="007A12DA">
            <w:pPr>
              <w:numPr>
                <w:ilvl w:val="0"/>
                <w:numId w:val="26"/>
              </w:numPr>
              <w:spacing w:after="0" w:line="240" w:lineRule="auto"/>
              <w:contextualSpacing/>
              <w:rPr>
                <w:rFonts w:ascii="Poppins" w:hAnsi="Poppins" w:cs="Poppins"/>
                <w:color w:val="002060"/>
              </w:rPr>
            </w:pPr>
            <w:r w:rsidRPr="002F6F4D">
              <w:rPr>
                <w:rFonts w:ascii="Poppins" w:hAnsi="Poppins" w:cs="Poppins"/>
                <w:color w:val="002060"/>
              </w:rPr>
              <w:t>Leanne Allden</w:t>
            </w:r>
          </w:p>
          <w:p w14:paraId="3E4ACC59" w14:textId="77777777" w:rsidR="007A12DA" w:rsidRPr="002F6F4D" w:rsidRDefault="007A12DA" w:rsidP="007A12DA">
            <w:pPr>
              <w:numPr>
                <w:ilvl w:val="0"/>
                <w:numId w:val="26"/>
              </w:numPr>
              <w:spacing w:after="0" w:line="240" w:lineRule="auto"/>
              <w:contextualSpacing/>
              <w:rPr>
                <w:rFonts w:ascii="Poppins" w:hAnsi="Poppins" w:cs="Poppins"/>
                <w:color w:val="002060"/>
              </w:rPr>
            </w:pPr>
            <w:r w:rsidRPr="002F6F4D">
              <w:rPr>
                <w:rFonts w:ascii="Poppins" w:hAnsi="Poppins" w:cs="Poppins"/>
                <w:color w:val="002060"/>
              </w:rPr>
              <w:t xml:space="preserve"> Martin Petty</w:t>
            </w:r>
          </w:p>
          <w:p w14:paraId="568E4D12" w14:textId="77777777" w:rsidR="007A12DA" w:rsidRPr="002F6F4D" w:rsidRDefault="007A12DA" w:rsidP="007A12DA">
            <w:pPr>
              <w:numPr>
                <w:ilvl w:val="0"/>
                <w:numId w:val="26"/>
              </w:numPr>
              <w:spacing w:after="0" w:line="240" w:lineRule="auto"/>
              <w:contextualSpacing/>
              <w:rPr>
                <w:rFonts w:ascii="Poppins" w:hAnsi="Poppins" w:cs="Poppins"/>
                <w:color w:val="002060"/>
              </w:rPr>
            </w:pPr>
            <w:r w:rsidRPr="002F6F4D">
              <w:rPr>
                <w:rFonts w:ascii="Poppins" w:hAnsi="Poppins" w:cs="Poppins"/>
                <w:color w:val="002060"/>
              </w:rPr>
              <w:t xml:space="preserve"> Narinder </w:t>
            </w:r>
            <w:proofErr w:type="spellStart"/>
            <w:r w:rsidRPr="002F6F4D">
              <w:rPr>
                <w:rFonts w:ascii="Poppins" w:hAnsi="Poppins" w:cs="Poppins"/>
                <w:color w:val="002060"/>
              </w:rPr>
              <w:t>Garcha</w:t>
            </w:r>
            <w:proofErr w:type="spellEnd"/>
          </w:p>
          <w:p w14:paraId="2C2F841B" w14:textId="713516D5" w:rsidR="007A12DA" w:rsidRPr="002F6F4D" w:rsidRDefault="007A12DA" w:rsidP="007A12DA">
            <w:pPr>
              <w:numPr>
                <w:ilvl w:val="0"/>
                <w:numId w:val="26"/>
              </w:numPr>
              <w:spacing w:after="0" w:line="240" w:lineRule="auto"/>
              <w:contextualSpacing/>
              <w:rPr>
                <w:rFonts w:ascii="Poppins" w:hAnsi="Poppins" w:cs="Poppins"/>
                <w:color w:val="002060"/>
              </w:rPr>
            </w:pPr>
            <w:r w:rsidRPr="002F6F4D">
              <w:rPr>
                <w:rFonts w:ascii="Poppins" w:hAnsi="Poppins" w:cs="Poppins"/>
                <w:color w:val="002060"/>
              </w:rPr>
              <w:t>James Moran</w:t>
            </w:r>
          </w:p>
          <w:p w14:paraId="1CB9D74D" w14:textId="2BE9408C" w:rsidR="007A12DA" w:rsidRPr="002F6F4D" w:rsidRDefault="007A12DA" w:rsidP="007A12DA">
            <w:pPr>
              <w:numPr>
                <w:ilvl w:val="0"/>
                <w:numId w:val="26"/>
              </w:numPr>
              <w:spacing w:after="0" w:line="240" w:lineRule="auto"/>
              <w:contextualSpacing/>
              <w:rPr>
                <w:rFonts w:ascii="Poppins" w:hAnsi="Poppins" w:cs="Poppins"/>
                <w:color w:val="002060"/>
              </w:rPr>
            </w:pPr>
            <w:r w:rsidRPr="002F6F4D">
              <w:rPr>
                <w:rFonts w:ascii="Poppins" w:hAnsi="Poppins" w:cs="Poppins"/>
                <w:color w:val="002060"/>
              </w:rPr>
              <w:t>Vacancy</w:t>
            </w:r>
          </w:p>
          <w:p w14:paraId="3D59B401" w14:textId="77777777" w:rsidR="007B44E4" w:rsidRPr="002F6F4D" w:rsidRDefault="007B44E4" w:rsidP="00B97BCA">
            <w:pPr>
              <w:rPr>
                <w:rFonts w:ascii="Poppins" w:hAnsi="Poppins" w:cs="Poppins"/>
                <w:b/>
                <w:i/>
                <w:color w:val="002060"/>
              </w:rPr>
            </w:pPr>
            <w:r w:rsidRPr="002F6F4D">
              <w:rPr>
                <w:rFonts w:ascii="Poppins" w:hAnsi="Poppins" w:cs="Poppins"/>
                <w:b/>
                <w:i/>
                <w:color w:val="002060"/>
              </w:rPr>
              <w:t>Minimum of three members required</w:t>
            </w:r>
          </w:p>
        </w:tc>
      </w:tr>
      <w:tr w:rsidR="002F6F4D" w:rsidRPr="002F6F4D" w14:paraId="6DAC7F86" w14:textId="77777777" w:rsidTr="007B44E4">
        <w:trPr>
          <w:trHeight w:val="583"/>
        </w:trPr>
        <w:tc>
          <w:tcPr>
            <w:tcW w:w="5295" w:type="dxa"/>
            <w:shd w:val="clear" w:color="auto" w:fill="C3E4F3"/>
            <w:vAlign w:val="center"/>
          </w:tcPr>
          <w:p w14:paraId="10016AF1" w14:textId="77777777" w:rsidR="007B44E4" w:rsidRPr="002F6F4D" w:rsidRDefault="007B44E4" w:rsidP="00B97BCA">
            <w:pPr>
              <w:rPr>
                <w:rFonts w:ascii="Poppins" w:hAnsi="Poppins" w:cs="Poppins"/>
                <w:b/>
                <w:color w:val="002060"/>
              </w:rPr>
            </w:pPr>
            <w:r w:rsidRPr="002F6F4D">
              <w:rPr>
                <w:rFonts w:ascii="Poppins" w:hAnsi="Poppins" w:cs="Poppins"/>
                <w:b/>
                <w:color w:val="002060"/>
              </w:rPr>
              <w:t>Chair of Committee</w:t>
            </w:r>
          </w:p>
        </w:tc>
        <w:tc>
          <w:tcPr>
            <w:tcW w:w="5053" w:type="dxa"/>
            <w:vAlign w:val="center"/>
          </w:tcPr>
          <w:p w14:paraId="21705653" w14:textId="3F9CB134" w:rsidR="007B44E4" w:rsidRPr="002F6F4D" w:rsidRDefault="005F1919" w:rsidP="00B97BCA">
            <w:pPr>
              <w:rPr>
                <w:rFonts w:ascii="Poppins" w:hAnsi="Poppins" w:cs="Poppins"/>
                <w:color w:val="002060"/>
              </w:rPr>
            </w:pPr>
            <w:r w:rsidRPr="002F6F4D">
              <w:rPr>
                <w:rFonts w:ascii="Poppins" w:hAnsi="Poppins" w:cs="Poppins"/>
                <w:color w:val="002060"/>
              </w:rPr>
              <w:t>TBC</w:t>
            </w:r>
          </w:p>
        </w:tc>
      </w:tr>
      <w:tr w:rsidR="002F6F4D" w:rsidRPr="002F6F4D" w14:paraId="4E77CC85" w14:textId="77777777" w:rsidTr="007B44E4">
        <w:trPr>
          <w:trHeight w:val="549"/>
        </w:trPr>
        <w:tc>
          <w:tcPr>
            <w:tcW w:w="5295" w:type="dxa"/>
            <w:shd w:val="clear" w:color="auto" w:fill="C3E4F3"/>
            <w:vAlign w:val="center"/>
          </w:tcPr>
          <w:p w14:paraId="0DA51B90" w14:textId="77777777" w:rsidR="007B44E4" w:rsidRPr="002F6F4D" w:rsidRDefault="007B44E4" w:rsidP="00B97BCA">
            <w:pPr>
              <w:rPr>
                <w:rFonts w:ascii="Poppins" w:hAnsi="Poppins" w:cs="Poppins"/>
                <w:b/>
                <w:color w:val="002060"/>
              </w:rPr>
            </w:pPr>
            <w:r w:rsidRPr="002F6F4D">
              <w:rPr>
                <w:rFonts w:ascii="Poppins" w:hAnsi="Poppins" w:cs="Poppins"/>
                <w:b/>
                <w:color w:val="002060"/>
              </w:rPr>
              <w:t>Clerk</w:t>
            </w:r>
          </w:p>
        </w:tc>
        <w:tc>
          <w:tcPr>
            <w:tcW w:w="5053" w:type="dxa"/>
            <w:vAlign w:val="center"/>
          </w:tcPr>
          <w:p w14:paraId="121F1BBD" w14:textId="40044148" w:rsidR="007B44E4" w:rsidRPr="002F6F4D" w:rsidRDefault="005F1919" w:rsidP="00B97BCA">
            <w:pPr>
              <w:rPr>
                <w:rFonts w:ascii="Poppins" w:hAnsi="Poppins" w:cs="Poppins"/>
                <w:color w:val="002060"/>
              </w:rPr>
            </w:pPr>
            <w:r w:rsidRPr="002F6F4D">
              <w:rPr>
                <w:rFonts w:ascii="Poppins" w:hAnsi="Poppins" w:cs="Poppins"/>
                <w:color w:val="002060"/>
              </w:rPr>
              <w:t>Kim Foxall</w:t>
            </w:r>
          </w:p>
        </w:tc>
      </w:tr>
    </w:tbl>
    <w:p w14:paraId="14C12AEE" w14:textId="77777777" w:rsidR="007B44E4" w:rsidRPr="002F6F4D" w:rsidRDefault="007B44E4" w:rsidP="005E06DB">
      <w:pPr>
        <w:pStyle w:val="Title"/>
        <w:jc w:val="left"/>
        <w:rPr>
          <w:rFonts w:ascii="Poppins" w:hAnsi="Poppins" w:cs="Poppins"/>
          <w:b/>
          <w:bCs/>
          <w:color w:val="002060"/>
          <w:szCs w:val="36"/>
        </w:rPr>
      </w:pPr>
    </w:p>
    <w:p w14:paraId="5C57F28E" w14:textId="2AB62525" w:rsidR="004D7232" w:rsidRPr="002F6F4D" w:rsidRDefault="004D7232" w:rsidP="2C07D868">
      <w:pPr>
        <w:spacing w:after="0" w:line="240" w:lineRule="auto"/>
        <w:rPr>
          <w:rFonts w:ascii="Poppins" w:eastAsia="Times New Roman" w:hAnsi="Poppins" w:cs="Poppins"/>
          <w:color w:val="002060"/>
          <w:sz w:val="36"/>
          <w:szCs w:val="36"/>
        </w:rPr>
      </w:pPr>
      <w:r w:rsidRPr="002F6F4D">
        <w:rPr>
          <w:rFonts w:ascii="Poppins" w:eastAsia="Times New Roman" w:hAnsi="Poppins" w:cs="Poppins"/>
          <w:b/>
          <w:bCs/>
          <w:color w:val="002060"/>
          <w:sz w:val="36"/>
          <w:szCs w:val="36"/>
        </w:rPr>
        <w:t>Staffing Committee</w:t>
      </w:r>
      <w:r w:rsidR="004577FC" w:rsidRPr="002F6F4D">
        <w:rPr>
          <w:rFonts w:ascii="Poppins" w:eastAsia="Times New Roman" w:hAnsi="Poppins" w:cs="Poppins"/>
          <w:b/>
          <w:bCs/>
          <w:color w:val="002060"/>
          <w:sz w:val="36"/>
          <w:szCs w:val="36"/>
        </w:rPr>
        <w:t>: Grievance/Disciplinary/Dismissal/Redundancy and Redeployment/Capability/Management of Absence/Dignity at Wor</w:t>
      </w:r>
      <w:r w:rsidR="007940B5" w:rsidRPr="002F6F4D">
        <w:rPr>
          <w:rFonts w:ascii="Poppins" w:eastAsia="Times New Roman" w:hAnsi="Poppins" w:cs="Poppins"/>
          <w:b/>
          <w:bCs/>
          <w:color w:val="002060"/>
          <w:sz w:val="36"/>
          <w:szCs w:val="36"/>
        </w:rPr>
        <w:t>k</w:t>
      </w:r>
      <w:r w:rsidR="004577FC" w:rsidRPr="002F6F4D">
        <w:rPr>
          <w:rFonts w:ascii="Poppins" w:eastAsia="Times New Roman" w:hAnsi="Poppins" w:cs="Poppins"/>
          <w:color w:val="002060"/>
          <w:sz w:val="36"/>
          <w:szCs w:val="36"/>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29"/>
        <w:gridCol w:w="5045"/>
      </w:tblGrid>
      <w:tr w:rsidR="002F6F4D" w:rsidRPr="002F6F4D" w14:paraId="23C5E71A" w14:textId="77777777" w:rsidTr="2E969ED2">
        <w:trPr>
          <w:trHeight w:val="403"/>
        </w:trPr>
        <w:tc>
          <w:tcPr>
            <w:tcW w:w="10176" w:type="dxa"/>
            <w:gridSpan w:val="2"/>
            <w:shd w:val="clear" w:color="auto" w:fill="C3E4F3"/>
          </w:tcPr>
          <w:p w14:paraId="51DEE55F" w14:textId="77777777" w:rsidR="004D7232" w:rsidRPr="002F6F4D" w:rsidRDefault="004D7232" w:rsidP="004D7232">
            <w:pPr>
              <w:keepNext/>
              <w:spacing w:after="0" w:line="240" w:lineRule="auto"/>
              <w:outlineLvl w:val="0"/>
              <w:rPr>
                <w:rFonts w:ascii="Poppins" w:eastAsia="Times New Roman" w:hAnsi="Poppins" w:cs="Poppins"/>
                <w:bCs/>
                <w:color w:val="002060"/>
                <w:kern w:val="32"/>
                <w:szCs w:val="24"/>
                <w:lang w:eastAsia="en-GB"/>
              </w:rPr>
            </w:pPr>
            <w:r w:rsidRPr="002F6F4D">
              <w:rPr>
                <w:rFonts w:ascii="Poppins" w:eastAsia="Times New Roman" w:hAnsi="Poppins" w:cs="Poppins"/>
                <w:bCs/>
                <w:color w:val="002060"/>
                <w:kern w:val="32"/>
                <w:szCs w:val="24"/>
                <w:lang w:eastAsia="en-GB"/>
              </w:rPr>
              <w:t xml:space="preserve">The committee has responsibility delegated by the governing board for hearing: </w:t>
            </w:r>
          </w:p>
        </w:tc>
      </w:tr>
      <w:tr w:rsidR="002F6F4D" w:rsidRPr="002F6F4D" w14:paraId="309A6635" w14:textId="77777777" w:rsidTr="2E969ED2">
        <w:trPr>
          <w:trHeight w:val="654"/>
        </w:trPr>
        <w:tc>
          <w:tcPr>
            <w:tcW w:w="10176" w:type="dxa"/>
            <w:gridSpan w:val="2"/>
          </w:tcPr>
          <w:p w14:paraId="03B92C26" w14:textId="77777777" w:rsidR="004577FC" w:rsidRPr="002F6F4D" w:rsidRDefault="004577FC" w:rsidP="2C07D868">
            <w:pPr>
              <w:spacing w:after="0" w:line="240" w:lineRule="auto"/>
              <w:contextualSpacing/>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The committee will consider any issues pertaining to staffing and personnel, in line with HR policies and procedures.  This includes but is not limited </w:t>
            </w:r>
            <w:proofErr w:type="gramStart"/>
            <w:r w:rsidRPr="002F6F4D">
              <w:rPr>
                <w:rFonts w:ascii="Poppins" w:eastAsia="Times New Roman" w:hAnsi="Poppins" w:cs="Poppins"/>
                <w:color w:val="002060"/>
                <w:lang w:eastAsia="en-GB"/>
              </w:rPr>
              <w:t>to;</w:t>
            </w:r>
            <w:proofErr w:type="gramEnd"/>
          </w:p>
          <w:p w14:paraId="44B73848" w14:textId="77777777" w:rsidR="004D7232" w:rsidRPr="002F6F4D" w:rsidRDefault="004D7232" w:rsidP="2C07D868">
            <w:pPr>
              <w:numPr>
                <w:ilvl w:val="0"/>
                <w:numId w:val="14"/>
              </w:numPr>
              <w:spacing w:after="0" w:line="240" w:lineRule="auto"/>
              <w:ind w:left="728" w:hanging="425"/>
              <w:contextualSpacing/>
              <w:rPr>
                <w:rFonts w:ascii="Poppins" w:eastAsia="Times New Roman" w:hAnsi="Poppins" w:cs="Poppins"/>
                <w:color w:val="002060"/>
                <w:lang w:eastAsia="en-GB"/>
              </w:rPr>
            </w:pPr>
            <w:r w:rsidRPr="002F6F4D">
              <w:rPr>
                <w:rFonts w:ascii="Poppins" w:eastAsia="Times New Roman" w:hAnsi="Poppins" w:cs="Poppins"/>
                <w:color w:val="002060"/>
                <w:lang w:eastAsia="en-GB"/>
              </w:rPr>
              <w:t>Staff grievance and discipline (in line with school policies)</w:t>
            </w:r>
          </w:p>
          <w:p w14:paraId="087D5AC4" w14:textId="77777777" w:rsidR="004D7232" w:rsidRPr="002F6F4D" w:rsidRDefault="004D7232" w:rsidP="2C07D868">
            <w:pPr>
              <w:numPr>
                <w:ilvl w:val="0"/>
                <w:numId w:val="14"/>
              </w:numPr>
              <w:spacing w:after="0" w:line="240" w:lineRule="auto"/>
              <w:ind w:left="728" w:hanging="425"/>
              <w:contextualSpacing/>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Staff dismissal, </w:t>
            </w:r>
            <w:proofErr w:type="gramStart"/>
            <w:r w:rsidRPr="002F6F4D">
              <w:rPr>
                <w:rFonts w:ascii="Poppins" w:eastAsia="Times New Roman" w:hAnsi="Poppins" w:cs="Poppins"/>
                <w:color w:val="002060"/>
                <w:lang w:eastAsia="en-GB"/>
              </w:rPr>
              <w:t>redundancy</w:t>
            </w:r>
            <w:proofErr w:type="gramEnd"/>
            <w:r w:rsidRPr="002F6F4D">
              <w:rPr>
                <w:rFonts w:ascii="Poppins" w:eastAsia="Times New Roman" w:hAnsi="Poppins" w:cs="Poppins"/>
                <w:color w:val="002060"/>
                <w:lang w:eastAsia="en-GB"/>
              </w:rPr>
              <w:t xml:space="preserve"> and redeployment</w:t>
            </w:r>
          </w:p>
          <w:p w14:paraId="0FB3E6B8" w14:textId="77777777" w:rsidR="004D7232" w:rsidRPr="002F6F4D" w:rsidRDefault="004D7232" w:rsidP="2C07D868">
            <w:pPr>
              <w:numPr>
                <w:ilvl w:val="0"/>
                <w:numId w:val="14"/>
              </w:numPr>
              <w:spacing w:after="0" w:line="240" w:lineRule="auto"/>
              <w:ind w:left="728" w:hanging="425"/>
              <w:contextualSpacing/>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Staff capability </w:t>
            </w:r>
          </w:p>
          <w:p w14:paraId="16803FB3" w14:textId="77777777" w:rsidR="004577FC" w:rsidRPr="002F6F4D" w:rsidRDefault="004577FC" w:rsidP="2C07D868">
            <w:pPr>
              <w:numPr>
                <w:ilvl w:val="0"/>
                <w:numId w:val="14"/>
              </w:numPr>
              <w:spacing w:after="0" w:line="240" w:lineRule="auto"/>
              <w:ind w:left="728" w:hanging="425"/>
              <w:contextualSpacing/>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Management of absence </w:t>
            </w:r>
          </w:p>
          <w:p w14:paraId="4316B469" w14:textId="77777777" w:rsidR="004577FC" w:rsidRPr="002F6F4D" w:rsidRDefault="004577FC" w:rsidP="2C07D868">
            <w:pPr>
              <w:numPr>
                <w:ilvl w:val="0"/>
                <w:numId w:val="14"/>
              </w:numPr>
              <w:spacing w:after="0" w:line="240" w:lineRule="auto"/>
              <w:ind w:left="728" w:hanging="425"/>
              <w:contextualSpacing/>
              <w:rPr>
                <w:rFonts w:ascii="Poppins" w:eastAsia="Times New Roman" w:hAnsi="Poppins" w:cs="Poppins"/>
                <w:color w:val="002060"/>
                <w:lang w:eastAsia="en-GB"/>
              </w:rPr>
            </w:pPr>
            <w:r w:rsidRPr="002F6F4D">
              <w:rPr>
                <w:rFonts w:ascii="Poppins" w:eastAsia="Times New Roman" w:hAnsi="Poppins" w:cs="Poppins"/>
                <w:color w:val="002060"/>
                <w:lang w:eastAsia="en-GB"/>
              </w:rPr>
              <w:t>Dignity at work</w:t>
            </w:r>
          </w:p>
        </w:tc>
      </w:tr>
      <w:tr w:rsidR="002F6F4D" w:rsidRPr="002F6F4D" w14:paraId="067BD8A0" w14:textId="77777777" w:rsidTr="2E969ED2">
        <w:trPr>
          <w:trHeight w:val="361"/>
        </w:trPr>
        <w:tc>
          <w:tcPr>
            <w:tcW w:w="10176" w:type="dxa"/>
            <w:gridSpan w:val="2"/>
            <w:shd w:val="clear" w:color="auto" w:fill="C3E4F3"/>
          </w:tcPr>
          <w:p w14:paraId="027AF86C" w14:textId="77777777" w:rsidR="004D7232" w:rsidRPr="002F6F4D" w:rsidRDefault="004D7232" w:rsidP="004D7232">
            <w:pPr>
              <w:keepNext/>
              <w:spacing w:after="0" w:line="240" w:lineRule="auto"/>
              <w:outlineLvl w:val="1"/>
              <w:rPr>
                <w:rFonts w:ascii="Poppins" w:eastAsia="Times New Roman" w:hAnsi="Poppins" w:cs="Poppins"/>
                <w:b/>
                <w:bCs/>
                <w:iCs/>
                <w:color w:val="002060"/>
                <w:szCs w:val="24"/>
                <w:lang w:eastAsia="en-GB"/>
              </w:rPr>
            </w:pPr>
            <w:r w:rsidRPr="002F6F4D">
              <w:rPr>
                <w:rFonts w:ascii="Poppins" w:eastAsia="Times New Roman" w:hAnsi="Poppins" w:cs="Poppins"/>
                <w:b/>
                <w:bCs/>
                <w:iCs/>
                <w:color w:val="002060"/>
                <w:szCs w:val="24"/>
                <w:lang w:eastAsia="en-GB"/>
              </w:rPr>
              <w:t>Membership</w:t>
            </w:r>
          </w:p>
        </w:tc>
      </w:tr>
      <w:tr w:rsidR="002F6F4D" w:rsidRPr="002F6F4D" w14:paraId="312EB38C" w14:textId="77777777" w:rsidTr="2E969ED2">
        <w:trPr>
          <w:trHeight w:val="971"/>
        </w:trPr>
        <w:tc>
          <w:tcPr>
            <w:tcW w:w="10176" w:type="dxa"/>
            <w:gridSpan w:val="2"/>
          </w:tcPr>
          <w:p w14:paraId="0E9C44CA" w14:textId="77777777" w:rsidR="004D7232" w:rsidRPr="002F6F4D" w:rsidRDefault="004D7232" w:rsidP="00E370B1">
            <w:pPr>
              <w:numPr>
                <w:ilvl w:val="0"/>
                <w:numId w:val="8"/>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To be made up of members who have no awareness of the original incident and are not known personally to the member of staff</w:t>
            </w:r>
          </w:p>
          <w:p w14:paraId="747BF376" w14:textId="77777777" w:rsidR="004D7232" w:rsidRPr="002F6F4D" w:rsidRDefault="004D7232" w:rsidP="004D7232">
            <w:pPr>
              <w:spacing w:after="0" w:line="240" w:lineRule="auto"/>
              <w:jc w:val="both"/>
              <w:rPr>
                <w:rFonts w:ascii="Poppins" w:eastAsia="Times New Roman" w:hAnsi="Poppins" w:cs="Poppins"/>
                <w:b/>
                <w:i/>
                <w:color w:val="002060"/>
                <w:szCs w:val="24"/>
                <w:lang w:eastAsia="en-GB"/>
              </w:rPr>
            </w:pPr>
            <w:r w:rsidRPr="002F6F4D">
              <w:rPr>
                <w:rFonts w:ascii="Poppins" w:eastAsia="Times New Roman" w:hAnsi="Poppins" w:cs="Poppins"/>
                <w:b/>
                <w:i/>
                <w:color w:val="002060"/>
                <w:szCs w:val="24"/>
                <w:lang w:eastAsia="en-GB"/>
              </w:rPr>
              <w:t>Minimum of three members required</w:t>
            </w:r>
          </w:p>
        </w:tc>
      </w:tr>
      <w:tr w:rsidR="002F6F4D" w:rsidRPr="002F6F4D" w14:paraId="0DC939DD" w14:textId="77777777" w:rsidTr="2E969ED2">
        <w:trPr>
          <w:trHeight w:val="521"/>
        </w:trPr>
        <w:tc>
          <w:tcPr>
            <w:tcW w:w="5130" w:type="dxa"/>
            <w:shd w:val="clear" w:color="auto" w:fill="C3E4F3"/>
            <w:vAlign w:val="center"/>
          </w:tcPr>
          <w:p w14:paraId="2C8EE4FF" w14:textId="77777777" w:rsidR="004D7232" w:rsidRPr="002F6F4D" w:rsidRDefault="004D7232" w:rsidP="00E370B1">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Chair of Committee</w:t>
            </w:r>
          </w:p>
        </w:tc>
        <w:tc>
          <w:tcPr>
            <w:tcW w:w="5046" w:type="dxa"/>
            <w:vAlign w:val="center"/>
          </w:tcPr>
          <w:p w14:paraId="03B66BC4" w14:textId="77777777" w:rsidR="004D7232" w:rsidRPr="002F6F4D" w:rsidRDefault="004D7232" w:rsidP="00E370B1">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To be elected at each meeting</w:t>
            </w:r>
          </w:p>
        </w:tc>
      </w:tr>
      <w:tr w:rsidR="002F6F4D" w:rsidRPr="002F6F4D" w14:paraId="76414385" w14:textId="77777777" w:rsidTr="2E969ED2">
        <w:trPr>
          <w:trHeight w:val="556"/>
        </w:trPr>
        <w:tc>
          <w:tcPr>
            <w:tcW w:w="5130" w:type="dxa"/>
            <w:shd w:val="clear" w:color="auto" w:fill="C3E4F3"/>
            <w:vAlign w:val="center"/>
          </w:tcPr>
          <w:p w14:paraId="3D206A5B" w14:textId="77777777" w:rsidR="004D7232" w:rsidRPr="002F6F4D" w:rsidRDefault="004D7232" w:rsidP="00E370B1">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lastRenderedPageBreak/>
              <w:t>Clerk</w:t>
            </w:r>
          </w:p>
        </w:tc>
        <w:tc>
          <w:tcPr>
            <w:tcW w:w="5046" w:type="dxa"/>
            <w:vAlign w:val="center"/>
          </w:tcPr>
          <w:p w14:paraId="5220BBB2" w14:textId="159365DF" w:rsidR="004D7232" w:rsidRPr="002F6F4D" w:rsidRDefault="007940B5" w:rsidP="00E370B1">
            <w:pPr>
              <w:spacing w:after="0" w:line="240" w:lineRule="auto"/>
              <w:rPr>
                <w:rFonts w:ascii="Poppins" w:eastAsia="Times New Roman" w:hAnsi="Poppins" w:cs="Poppins"/>
                <w:color w:val="002060"/>
                <w:szCs w:val="12"/>
                <w:lang w:eastAsia="en-GB"/>
              </w:rPr>
            </w:pPr>
            <w:r w:rsidRPr="002F6F4D">
              <w:rPr>
                <w:rFonts w:ascii="Poppins" w:eastAsia="Times New Roman" w:hAnsi="Poppins" w:cs="Poppins"/>
                <w:color w:val="002060"/>
                <w:szCs w:val="12"/>
                <w:lang w:eastAsia="en-GB"/>
              </w:rPr>
              <w:t>Kim Foxall</w:t>
            </w:r>
          </w:p>
        </w:tc>
      </w:tr>
    </w:tbl>
    <w:p w14:paraId="240F7487" w14:textId="369BDE7F" w:rsidR="2E969ED2" w:rsidRPr="002F6F4D" w:rsidRDefault="2E969ED2">
      <w:pPr>
        <w:rPr>
          <w:rFonts w:ascii="Poppins" w:hAnsi="Poppins" w:cs="Poppins"/>
          <w:color w:val="002060"/>
        </w:rPr>
      </w:pPr>
    </w:p>
    <w:p w14:paraId="63777DD0" w14:textId="77777777" w:rsidR="005E06DB" w:rsidRDefault="005E06DB" w:rsidP="004D7232">
      <w:pPr>
        <w:spacing w:after="0" w:line="240" w:lineRule="auto"/>
        <w:rPr>
          <w:rFonts w:ascii="Poppins" w:eastAsia="Times New Roman" w:hAnsi="Poppins" w:cs="Poppins"/>
          <w:b/>
          <w:bCs/>
          <w:color w:val="002060"/>
          <w:sz w:val="36"/>
          <w:szCs w:val="40"/>
        </w:rPr>
      </w:pPr>
    </w:p>
    <w:p w14:paraId="18BB1705" w14:textId="77777777" w:rsidR="005E06DB" w:rsidRDefault="005E06DB" w:rsidP="004D7232">
      <w:pPr>
        <w:spacing w:after="0" w:line="240" w:lineRule="auto"/>
        <w:rPr>
          <w:rFonts w:ascii="Poppins" w:eastAsia="Times New Roman" w:hAnsi="Poppins" w:cs="Poppins"/>
          <w:b/>
          <w:bCs/>
          <w:color w:val="002060"/>
          <w:sz w:val="36"/>
          <w:szCs w:val="40"/>
        </w:rPr>
      </w:pPr>
    </w:p>
    <w:p w14:paraId="23F24DA4" w14:textId="77777777" w:rsidR="005E06DB" w:rsidRDefault="005E06DB" w:rsidP="004D7232">
      <w:pPr>
        <w:spacing w:after="0" w:line="240" w:lineRule="auto"/>
        <w:rPr>
          <w:rFonts w:ascii="Poppins" w:eastAsia="Times New Roman" w:hAnsi="Poppins" w:cs="Poppins"/>
          <w:b/>
          <w:bCs/>
          <w:color w:val="002060"/>
          <w:sz w:val="36"/>
          <w:szCs w:val="40"/>
        </w:rPr>
      </w:pPr>
    </w:p>
    <w:p w14:paraId="12FB3F91" w14:textId="77777777" w:rsidR="005E06DB" w:rsidRDefault="005E06DB" w:rsidP="004D7232">
      <w:pPr>
        <w:spacing w:after="0" w:line="240" w:lineRule="auto"/>
        <w:rPr>
          <w:rFonts w:ascii="Poppins" w:eastAsia="Times New Roman" w:hAnsi="Poppins" w:cs="Poppins"/>
          <w:b/>
          <w:bCs/>
          <w:color w:val="002060"/>
          <w:sz w:val="36"/>
          <w:szCs w:val="40"/>
        </w:rPr>
      </w:pPr>
    </w:p>
    <w:p w14:paraId="79510F98" w14:textId="77777777" w:rsidR="005E06DB" w:rsidRDefault="005E06DB" w:rsidP="004D7232">
      <w:pPr>
        <w:spacing w:after="0" w:line="240" w:lineRule="auto"/>
        <w:rPr>
          <w:rFonts w:ascii="Poppins" w:eastAsia="Times New Roman" w:hAnsi="Poppins" w:cs="Poppins"/>
          <w:b/>
          <w:bCs/>
          <w:color w:val="002060"/>
          <w:sz w:val="36"/>
          <w:szCs w:val="40"/>
        </w:rPr>
      </w:pPr>
    </w:p>
    <w:p w14:paraId="0683E513" w14:textId="4BC25559" w:rsidR="004D7232" w:rsidRPr="002F6F4D" w:rsidRDefault="004D7232" w:rsidP="004D7232">
      <w:pPr>
        <w:spacing w:after="0" w:line="240" w:lineRule="auto"/>
        <w:rPr>
          <w:rFonts w:ascii="Poppins" w:eastAsia="Times New Roman" w:hAnsi="Poppins" w:cs="Poppins"/>
          <w:b/>
          <w:bCs/>
          <w:color w:val="002060"/>
          <w:sz w:val="32"/>
          <w:szCs w:val="36"/>
        </w:rPr>
      </w:pPr>
      <w:r w:rsidRPr="002F6F4D">
        <w:rPr>
          <w:rFonts w:ascii="Poppins" w:eastAsia="Times New Roman" w:hAnsi="Poppins" w:cs="Poppins"/>
          <w:b/>
          <w:bCs/>
          <w:color w:val="002060"/>
          <w:sz w:val="36"/>
          <w:szCs w:val="40"/>
        </w:rPr>
        <w:t xml:space="preserve">Pupil Discipline Committee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2F6F4D" w:rsidRPr="002F6F4D" w14:paraId="4AF0CDAE" w14:textId="77777777" w:rsidTr="2E969ED2">
        <w:trPr>
          <w:trHeight w:val="359"/>
        </w:trPr>
        <w:tc>
          <w:tcPr>
            <w:tcW w:w="10174" w:type="dxa"/>
            <w:gridSpan w:val="2"/>
            <w:shd w:val="clear" w:color="auto" w:fill="C3E4F3"/>
          </w:tcPr>
          <w:p w14:paraId="587F6BD1" w14:textId="77777777" w:rsidR="004D7232" w:rsidRPr="002F6F4D" w:rsidRDefault="004D7232" w:rsidP="004D7232">
            <w:pPr>
              <w:keepNext/>
              <w:spacing w:after="0" w:line="240" w:lineRule="auto"/>
              <w:outlineLvl w:val="0"/>
              <w:rPr>
                <w:rFonts w:ascii="Poppins" w:eastAsia="Times New Roman" w:hAnsi="Poppins" w:cs="Poppins"/>
                <w:bCs/>
                <w:color w:val="002060"/>
                <w:kern w:val="32"/>
                <w:szCs w:val="24"/>
                <w:lang w:eastAsia="en-GB"/>
              </w:rPr>
            </w:pPr>
            <w:r w:rsidRPr="002F6F4D">
              <w:rPr>
                <w:rFonts w:ascii="Poppins" w:eastAsia="Times New Roman" w:hAnsi="Poppins" w:cs="Poppins"/>
                <w:bCs/>
                <w:color w:val="002060"/>
                <w:kern w:val="32"/>
                <w:szCs w:val="24"/>
                <w:lang w:eastAsia="en-GB"/>
              </w:rPr>
              <w:t>The committee has responsibility delegated by the governing board to:</w:t>
            </w:r>
          </w:p>
        </w:tc>
      </w:tr>
      <w:tr w:rsidR="002F6F4D" w:rsidRPr="002F6F4D" w14:paraId="7B5BB923" w14:textId="77777777" w:rsidTr="2E969ED2">
        <w:trPr>
          <w:trHeight w:val="2088"/>
        </w:trPr>
        <w:tc>
          <w:tcPr>
            <w:tcW w:w="10174" w:type="dxa"/>
            <w:gridSpan w:val="2"/>
          </w:tcPr>
          <w:p w14:paraId="541AFC47" w14:textId="77777777" w:rsidR="004D7232" w:rsidRPr="002F6F4D" w:rsidRDefault="004D7232" w:rsidP="004D7232">
            <w:pPr>
              <w:numPr>
                <w:ilvl w:val="0"/>
                <w:numId w:val="15"/>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Review the use of exclusions within school, including exclusions of more than 15 school days and exclusions which would result in a pupil missing the opp</w:t>
            </w:r>
            <w:r w:rsidR="00410EEB" w:rsidRPr="002F6F4D">
              <w:rPr>
                <w:rFonts w:ascii="Poppins" w:eastAsia="Times New Roman" w:hAnsi="Poppins" w:cs="Poppins"/>
                <w:color w:val="002060"/>
                <w:szCs w:val="24"/>
                <w:lang w:eastAsia="en-GB"/>
              </w:rPr>
              <w:t>ortunity to take a public exam</w:t>
            </w:r>
          </w:p>
          <w:p w14:paraId="68A38418" w14:textId="77777777" w:rsidR="004D7232" w:rsidRPr="002F6F4D" w:rsidRDefault="004D7232" w:rsidP="004D7232">
            <w:pPr>
              <w:numPr>
                <w:ilvl w:val="0"/>
                <w:numId w:val="15"/>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 xml:space="preserve">Receive and consider any representations lodged by parents of pupils who have been excluded </w:t>
            </w:r>
            <w:r w:rsidR="00410EEB" w:rsidRPr="002F6F4D">
              <w:rPr>
                <w:rFonts w:ascii="Poppins" w:eastAsia="Times New Roman" w:hAnsi="Poppins" w:cs="Poppins"/>
                <w:color w:val="002060"/>
                <w:szCs w:val="24"/>
                <w:lang w:eastAsia="en-GB"/>
              </w:rPr>
              <w:t>for a fixed term or permanently</w:t>
            </w:r>
          </w:p>
          <w:p w14:paraId="62BEB7C3" w14:textId="77777777" w:rsidR="004D7232" w:rsidRPr="002F6F4D" w:rsidRDefault="004D7232" w:rsidP="004D7232">
            <w:pPr>
              <w:numPr>
                <w:ilvl w:val="0"/>
                <w:numId w:val="15"/>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Comply with exclusion procedures in accord</w:t>
            </w:r>
            <w:r w:rsidR="00410EEB" w:rsidRPr="002F6F4D">
              <w:rPr>
                <w:rFonts w:ascii="Poppins" w:eastAsia="Times New Roman" w:hAnsi="Poppins" w:cs="Poppins"/>
                <w:color w:val="002060"/>
                <w:szCs w:val="24"/>
                <w:lang w:eastAsia="en-GB"/>
              </w:rPr>
              <w:t>ance with the LA &amp; DfE guidance</w:t>
            </w:r>
          </w:p>
          <w:p w14:paraId="0BE75010" w14:textId="77777777" w:rsidR="004D7232" w:rsidRPr="002F6F4D" w:rsidRDefault="004D7232" w:rsidP="004D7232">
            <w:pPr>
              <w:spacing w:after="0" w:line="240" w:lineRule="auto"/>
              <w:rPr>
                <w:rFonts w:ascii="Poppins" w:eastAsia="Times New Roman" w:hAnsi="Poppins" w:cs="Poppins"/>
                <w:b/>
                <w:i/>
                <w:color w:val="002060"/>
                <w:sz w:val="24"/>
                <w:szCs w:val="24"/>
                <w:lang w:eastAsia="en-GB"/>
              </w:rPr>
            </w:pPr>
            <w:r w:rsidRPr="002F6F4D">
              <w:rPr>
                <w:rFonts w:ascii="Poppins" w:eastAsia="Times New Roman" w:hAnsi="Poppins" w:cs="Poppins"/>
                <w:b/>
                <w:i/>
                <w:color w:val="002060"/>
                <w:szCs w:val="24"/>
                <w:lang w:eastAsia="en-GB"/>
              </w:rPr>
              <w:t>Any item referred by the full governing board</w:t>
            </w:r>
          </w:p>
        </w:tc>
      </w:tr>
      <w:tr w:rsidR="002F6F4D" w:rsidRPr="002F6F4D" w14:paraId="67F98E85" w14:textId="77777777" w:rsidTr="2E969ED2">
        <w:trPr>
          <w:trHeight w:val="327"/>
        </w:trPr>
        <w:tc>
          <w:tcPr>
            <w:tcW w:w="10174" w:type="dxa"/>
            <w:gridSpan w:val="2"/>
            <w:shd w:val="clear" w:color="auto" w:fill="C3E4F3"/>
          </w:tcPr>
          <w:p w14:paraId="195733EF" w14:textId="77777777" w:rsidR="004D7232" w:rsidRPr="002F6F4D" w:rsidRDefault="004D7232" w:rsidP="004D7232">
            <w:pPr>
              <w:keepNext/>
              <w:spacing w:after="0" w:line="240" w:lineRule="auto"/>
              <w:jc w:val="both"/>
              <w:outlineLvl w:val="1"/>
              <w:rPr>
                <w:rFonts w:ascii="Poppins" w:eastAsia="Times New Roman" w:hAnsi="Poppins" w:cs="Poppins"/>
                <w:b/>
                <w:bCs/>
                <w:iCs/>
                <w:color w:val="002060"/>
                <w:szCs w:val="24"/>
                <w:lang w:eastAsia="en-GB"/>
              </w:rPr>
            </w:pPr>
            <w:r w:rsidRPr="002F6F4D">
              <w:rPr>
                <w:rFonts w:ascii="Poppins" w:eastAsia="Times New Roman" w:hAnsi="Poppins" w:cs="Poppins"/>
                <w:b/>
                <w:bCs/>
                <w:iCs/>
                <w:color w:val="002060"/>
                <w:szCs w:val="24"/>
                <w:lang w:eastAsia="en-GB"/>
              </w:rPr>
              <w:t>Membership</w:t>
            </w:r>
          </w:p>
        </w:tc>
      </w:tr>
      <w:tr w:rsidR="002F6F4D" w:rsidRPr="002F6F4D" w14:paraId="21411AFD" w14:textId="77777777" w:rsidTr="2E969ED2">
        <w:trPr>
          <w:trHeight w:val="971"/>
        </w:trPr>
        <w:tc>
          <w:tcPr>
            <w:tcW w:w="10174" w:type="dxa"/>
            <w:gridSpan w:val="2"/>
          </w:tcPr>
          <w:p w14:paraId="2934B3FA" w14:textId="77777777" w:rsidR="004D7232" w:rsidRPr="002F6F4D" w:rsidRDefault="004D7232" w:rsidP="2C07D868">
            <w:pPr>
              <w:numPr>
                <w:ilvl w:val="0"/>
                <w:numId w:val="8"/>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To be made up of members who have no awareness of the original incident and are not known personally to </w:t>
            </w:r>
            <w:r w:rsidR="29374733" w:rsidRPr="002F6F4D">
              <w:rPr>
                <w:rFonts w:ascii="Poppins" w:eastAsia="Times New Roman" w:hAnsi="Poppins" w:cs="Poppins"/>
                <w:color w:val="002060"/>
                <w:lang w:eastAsia="en-GB"/>
              </w:rPr>
              <w:t>the appellant parents or pupils</w:t>
            </w:r>
          </w:p>
          <w:p w14:paraId="07F20AC3" w14:textId="77777777" w:rsidR="004D7232" w:rsidRPr="002F6F4D" w:rsidRDefault="004D7232" w:rsidP="2C07D868">
            <w:pPr>
              <w:spacing w:after="0" w:line="240" w:lineRule="auto"/>
              <w:jc w:val="both"/>
              <w:rPr>
                <w:rFonts w:ascii="Poppins" w:eastAsia="Times New Roman" w:hAnsi="Poppins" w:cs="Poppins"/>
                <w:b/>
                <w:bCs/>
                <w:i/>
                <w:iCs/>
                <w:color w:val="002060"/>
                <w:lang w:eastAsia="en-GB"/>
              </w:rPr>
            </w:pPr>
            <w:r w:rsidRPr="002F6F4D">
              <w:rPr>
                <w:rFonts w:ascii="Poppins" w:eastAsia="Times New Roman" w:hAnsi="Poppins" w:cs="Poppins"/>
                <w:b/>
                <w:bCs/>
                <w:i/>
                <w:iCs/>
                <w:color w:val="002060"/>
                <w:lang w:eastAsia="en-GB"/>
              </w:rPr>
              <w:t>Minimum of three members required</w:t>
            </w:r>
          </w:p>
        </w:tc>
      </w:tr>
      <w:tr w:rsidR="002F6F4D" w:rsidRPr="002F6F4D" w14:paraId="2F2D32FE" w14:textId="77777777" w:rsidTr="2E969ED2">
        <w:trPr>
          <w:trHeight w:val="537"/>
        </w:trPr>
        <w:tc>
          <w:tcPr>
            <w:tcW w:w="5087" w:type="dxa"/>
            <w:shd w:val="clear" w:color="auto" w:fill="C3E4F3"/>
            <w:vAlign w:val="center"/>
          </w:tcPr>
          <w:p w14:paraId="71496D27" w14:textId="77777777" w:rsidR="00E370B1" w:rsidRPr="002F6F4D" w:rsidRDefault="34282D28" w:rsidP="2C07D868">
            <w:pPr>
              <w:spacing w:after="0" w:line="240" w:lineRule="auto"/>
              <w:rPr>
                <w:rFonts w:ascii="Poppins" w:eastAsia="Times New Roman" w:hAnsi="Poppins" w:cs="Poppins"/>
                <w:b/>
                <w:bCs/>
                <w:color w:val="002060"/>
                <w:lang w:eastAsia="en-GB"/>
              </w:rPr>
            </w:pPr>
            <w:r w:rsidRPr="002F6F4D">
              <w:rPr>
                <w:rFonts w:ascii="Poppins" w:eastAsia="Times New Roman" w:hAnsi="Poppins" w:cs="Poppins"/>
                <w:b/>
                <w:bCs/>
                <w:color w:val="002060"/>
                <w:lang w:eastAsia="en-GB"/>
              </w:rPr>
              <w:t>Chair of Committee</w:t>
            </w:r>
          </w:p>
        </w:tc>
        <w:tc>
          <w:tcPr>
            <w:tcW w:w="5087" w:type="dxa"/>
            <w:vAlign w:val="center"/>
          </w:tcPr>
          <w:p w14:paraId="7CA5CB07" w14:textId="77777777" w:rsidR="00E370B1" w:rsidRPr="002F6F4D" w:rsidRDefault="34282D28" w:rsidP="2C07D868">
            <w:p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To be elected at each meeting</w:t>
            </w:r>
          </w:p>
        </w:tc>
      </w:tr>
      <w:tr w:rsidR="002F6F4D" w:rsidRPr="002F6F4D" w14:paraId="00411E3A" w14:textId="77777777" w:rsidTr="2E969ED2">
        <w:trPr>
          <w:trHeight w:val="559"/>
        </w:trPr>
        <w:tc>
          <w:tcPr>
            <w:tcW w:w="5087" w:type="dxa"/>
            <w:shd w:val="clear" w:color="auto" w:fill="C3E4F3"/>
            <w:vAlign w:val="center"/>
          </w:tcPr>
          <w:p w14:paraId="311D71AA" w14:textId="77777777" w:rsidR="00E370B1" w:rsidRPr="002F6F4D" w:rsidRDefault="34282D28" w:rsidP="2C07D868">
            <w:pPr>
              <w:spacing w:after="0" w:line="240" w:lineRule="auto"/>
              <w:rPr>
                <w:rFonts w:ascii="Poppins" w:eastAsia="Times New Roman" w:hAnsi="Poppins" w:cs="Poppins"/>
                <w:b/>
                <w:bCs/>
                <w:color w:val="002060"/>
                <w:lang w:eastAsia="en-GB"/>
              </w:rPr>
            </w:pPr>
            <w:r w:rsidRPr="002F6F4D">
              <w:rPr>
                <w:rFonts w:ascii="Poppins" w:eastAsia="Times New Roman" w:hAnsi="Poppins" w:cs="Poppins"/>
                <w:b/>
                <w:bCs/>
                <w:color w:val="002060"/>
                <w:lang w:eastAsia="en-GB"/>
              </w:rPr>
              <w:t>Clerk</w:t>
            </w:r>
          </w:p>
        </w:tc>
        <w:tc>
          <w:tcPr>
            <w:tcW w:w="5087" w:type="dxa"/>
            <w:vAlign w:val="center"/>
          </w:tcPr>
          <w:p w14:paraId="6D9C8D39" w14:textId="2DADB7C1" w:rsidR="00E370B1" w:rsidRPr="002F6F4D" w:rsidRDefault="007940B5" w:rsidP="2C07D868">
            <w:p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Kim Foxall</w:t>
            </w:r>
          </w:p>
        </w:tc>
      </w:tr>
    </w:tbl>
    <w:p w14:paraId="027E9796" w14:textId="7C6F38A2" w:rsidR="2E969ED2" w:rsidRPr="002F6F4D" w:rsidRDefault="2E969ED2">
      <w:pPr>
        <w:rPr>
          <w:rFonts w:ascii="Poppins" w:hAnsi="Poppins" w:cs="Poppins"/>
          <w:color w:val="002060"/>
        </w:rPr>
      </w:pPr>
    </w:p>
    <w:p w14:paraId="02FEC153" w14:textId="77777777" w:rsidR="004D7232" w:rsidRPr="002F6F4D" w:rsidRDefault="004D7232" w:rsidP="004D7232">
      <w:pPr>
        <w:spacing w:after="0" w:line="240" w:lineRule="auto"/>
        <w:rPr>
          <w:rFonts w:ascii="Poppins" w:eastAsia="Times New Roman" w:hAnsi="Poppins" w:cs="Poppins"/>
          <w:b/>
          <w:bCs/>
          <w:color w:val="002060"/>
          <w:sz w:val="36"/>
          <w:szCs w:val="36"/>
        </w:rPr>
      </w:pPr>
      <w:r w:rsidRPr="002F6F4D">
        <w:rPr>
          <w:rFonts w:ascii="Poppins" w:eastAsia="Times New Roman" w:hAnsi="Poppins" w:cs="Poppins"/>
          <w:b/>
          <w:bCs/>
          <w:color w:val="002060"/>
          <w:sz w:val="36"/>
          <w:szCs w:val="36"/>
        </w:rPr>
        <w:t>Complaints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7"/>
        <w:gridCol w:w="5087"/>
      </w:tblGrid>
      <w:tr w:rsidR="002F6F4D" w:rsidRPr="002F6F4D" w14:paraId="294A6D6D" w14:textId="77777777" w:rsidTr="2E969ED2">
        <w:trPr>
          <w:trHeight w:val="359"/>
        </w:trPr>
        <w:tc>
          <w:tcPr>
            <w:tcW w:w="10174" w:type="dxa"/>
            <w:gridSpan w:val="2"/>
            <w:shd w:val="clear" w:color="auto" w:fill="C3E4F3"/>
          </w:tcPr>
          <w:p w14:paraId="1E4D7346" w14:textId="77777777" w:rsidR="004D7232" w:rsidRPr="002F6F4D" w:rsidRDefault="004D7232" w:rsidP="2C07D868">
            <w:pPr>
              <w:keepNext/>
              <w:spacing w:after="0" w:line="240" w:lineRule="auto"/>
              <w:outlineLvl w:val="0"/>
              <w:rPr>
                <w:rFonts w:ascii="Poppins" w:eastAsia="Times New Roman" w:hAnsi="Poppins" w:cs="Poppins"/>
                <w:color w:val="002060"/>
                <w:kern w:val="32"/>
                <w:lang w:eastAsia="en-GB"/>
              </w:rPr>
            </w:pPr>
            <w:r w:rsidRPr="002F6F4D">
              <w:rPr>
                <w:rFonts w:ascii="Poppins" w:eastAsia="Times New Roman" w:hAnsi="Poppins" w:cs="Poppins"/>
                <w:color w:val="002060"/>
                <w:kern w:val="32"/>
                <w:lang w:eastAsia="en-GB"/>
              </w:rPr>
              <w:t>The committee has responsibility delegated by the governing board to:</w:t>
            </w:r>
          </w:p>
        </w:tc>
      </w:tr>
      <w:tr w:rsidR="002F6F4D" w:rsidRPr="002F6F4D" w14:paraId="15FD2F01" w14:textId="77777777" w:rsidTr="2E969ED2">
        <w:trPr>
          <w:trHeight w:val="815"/>
        </w:trPr>
        <w:tc>
          <w:tcPr>
            <w:tcW w:w="10174" w:type="dxa"/>
            <w:gridSpan w:val="2"/>
          </w:tcPr>
          <w:p w14:paraId="690A645B" w14:textId="77777777" w:rsidR="004D7232" w:rsidRPr="002F6F4D" w:rsidRDefault="004D7232" w:rsidP="2C07D868">
            <w:pPr>
              <w:numPr>
                <w:ilvl w:val="0"/>
                <w:numId w:val="15"/>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At the relevant stage hear any complaint made under t</w:t>
            </w:r>
            <w:r w:rsidR="00410EEB" w:rsidRPr="002F6F4D">
              <w:rPr>
                <w:rFonts w:ascii="Poppins" w:eastAsia="Times New Roman" w:hAnsi="Poppins" w:cs="Poppins"/>
                <w:color w:val="002060"/>
                <w:lang w:eastAsia="en-GB"/>
              </w:rPr>
              <w:t>he school complaints procedures</w:t>
            </w:r>
          </w:p>
          <w:p w14:paraId="00A1E514" w14:textId="77777777" w:rsidR="004D7232" w:rsidRPr="002F6F4D" w:rsidRDefault="004D7232" w:rsidP="2C07D868">
            <w:pPr>
              <w:spacing w:after="0" w:line="240" w:lineRule="auto"/>
              <w:jc w:val="both"/>
              <w:rPr>
                <w:rFonts w:ascii="Poppins" w:eastAsia="Times New Roman" w:hAnsi="Poppins" w:cs="Poppins"/>
                <w:b/>
                <w:bCs/>
                <w:i/>
                <w:iCs/>
                <w:color w:val="002060"/>
                <w:lang w:eastAsia="en-GB"/>
              </w:rPr>
            </w:pPr>
            <w:r w:rsidRPr="002F6F4D">
              <w:rPr>
                <w:rFonts w:ascii="Poppins" w:eastAsia="Times New Roman" w:hAnsi="Poppins" w:cs="Poppins"/>
                <w:b/>
                <w:bCs/>
                <w:i/>
                <w:iCs/>
                <w:color w:val="002060"/>
                <w:lang w:eastAsia="en-GB"/>
              </w:rPr>
              <w:t>Any item referred by the full governing board</w:t>
            </w:r>
          </w:p>
        </w:tc>
      </w:tr>
      <w:tr w:rsidR="002F6F4D" w:rsidRPr="002F6F4D" w14:paraId="6BB537F2" w14:textId="77777777" w:rsidTr="2E969ED2">
        <w:trPr>
          <w:trHeight w:val="327"/>
        </w:trPr>
        <w:tc>
          <w:tcPr>
            <w:tcW w:w="10174" w:type="dxa"/>
            <w:gridSpan w:val="2"/>
            <w:shd w:val="clear" w:color="auto" w:fill="C3E4F3"/>
          </w:tcPr>
          <w:p w14:paraId="03757774" w14:textId="77777777" w:rsidR="004D7232" w:rsidRPr="002F6F4D" w:rsidRDefault="004D7232" w:rsidP="2C07D868">
            <w:pPr>
              <w:keepNext/>
              <w:spacing w:after="0" w:line="240" w:lineRule="auto"/>
              <w:jc w:val="both"/>
              <w:outlineLvl w:val="1"/>
              <w:rPr>
                <w:rFonts w:ascii="Poppins" w:eastAsia="Times New Roman" w:hAnsi="Poppins" w:cs="Poppins"/>
                <w:b/>
                <w:bCs/>
                <w:color w:val="002060"/>
                <w:lang w:eastAsia="en-GB"/>
              </w:rPr>
            </w:pPr>
            <w:r w:rsidRPr="002F6F4D">
              <w:rPr>
                <w:rFonts w:ascii="Poppins" w:eastAsia="Times New Roman" w:hAnsi="Poppins" w:cs="Poppins"/>
                <w:b/>
                <w:bCs/>
                <w:color w:val="002060"/>
                <w:lang w:eastAsia="en-GB"/>
              </w:rPr>
              <w:t>Membership</w:t>
            </w:r>
          </w:p>
        </w:tc>
      </w:tr>
      <w:tr w:rsidR="002F6F4D" w:rsidRPr="002F6F4D" w14:paraId="407D36C7" w14:textId="77777777" w:rsidTr="2E969ED2">
        <w:trPr>
          <w:trHeight w:val="971"/>
        </w:trPr>
        <w:tc>
          <w:tcPr>
            <w:tcW w:w="10174" w:type="dxa"/>
            <w:gridSpan w:val="2"/>
          </w:tcPr>
          <w:p w14:paraId="1A1F0D67" w14:textId="77777777" w:rsidR="004D7232" w:rsidRPr="002F6F4D" w:rsidRDefault="004D7232" w:rsidP="2C07D868">
            <w:pPr>
              <w:numPr>
                <w:ilvl w:val="0"/>
                <w:numId w:val="8"/>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To be made up of members who have no awareness of the original incident and are not know</w:t>
            </w:r>
            <w:r w:rsidR="29374733" w:rsidRPr="002F6F4D">
              <w:rPr>
                <w:rFonts w:ascii="Poppins" w:eastAsia="Times New Roman" w:hAnsi="Poppins" w:cs="Poppins"/>
                <w:color w:val="002060"/>
                <w:lang w:eastAsia="en-GB"/>
              </w:rPr>
              <w:t>n personally to the complainant</w:t>
            </w:r>
          </w:p>
          <w:p w14:paraId="0FBFF374" w14:textId="77777777" w:rsidR="004D7232" w:rsidRPr="002F6F4D" w:rsidRDefault="004D7232" w:rsidP="2C07D868">
            <w:pPr>
              <w:spacing w:after="0" w:line="240" w:lineRule="auto"/>
              <w:jc w:val="both"/>
              <w:rPr>
                <w:rFonts w:ascii="Poppins" w:eastAsia="Times New Roman" w:hAnsi="Poppins" w:cs="Poppins"/>
                <w:b/>
                <w:bCs/>
                <w:i/>
                <w:iCs/>
                <w:color w:val="002060"/>
                <w:lang w:eastAsia="en-GB"/>
              </w:rPr>
            </w:pPr>
            <w:r w:rsidRPr="002F6F4D">
              <w:rPr>
                <w:rFonts w:ascii="Poppins" w:eastAsia="Times New Roman" w:hAnsi="Poppins" w:cs="Poppins"/>
                <w:b/>
                <w:bCs/>
                <w:i/>
                <w:iCs/>
                <w:color w:val="002060"/>
                <w:lang w:eastAsia="en-GB"/>
              </w:rPr>
              <w:t>Minimum of three members required</w:t>
            </w:r>
          </w:p>
        </w:tc>
      </w:tr>
      <w:tr w:rsidR="002F6F4D" w:rsidRPr="002F6F4D" w14:paraId="21ABF0D2" w14:textId="77777777" w:rsidTr="2E969ED2">
        <w:trPr>
          <w:trHeight w:val="573"/>
        </w:trPr>
        <w:tc>
          <w:tcPr>
            <w:tcW w:w="5087" w:type="dxa"/>
            <w:shd w:val="clear" w:color="auto" w:fill="C3E4F3"/>
            <w:vAlign w:val="center"/>
          </w:tcPr>
          <w:p w14:paraId="77911488" w14:textId="77777777" w:rsidR="00E370B1" w:rsidRPr="002F6F4D" w:rsidRDefault="34282D28" w:rsidP="2C07D868">
            <w:pPr>
              <w:spacing w:after="0" w:line="240" w:lineRule="auto"/>
              <w:rPr>
                <w:rFonts w:ascii="Poppins" w:eastAsia="Times New Roman" w:hAnsi="Poppins" w:cs="Poppins"/>
                <w:b/>
                <w:bCs/>
                <w:color w:val="002060"/>
                <w:lang w:eastAsia="en-GB"/>
              </w:rPr>
            </w:pPr>
            <w:r w:rsidRPr="002F6F4D">
              <w:rPr>
                <w:rFonts w:ascii="Poppins" w:eastAsia="Times New Roman" w:hAnsi="Poppins" w:cs="Poppins"/>
                <w:b/>
                <w:bCs/>
                <w:color w:val="002060"/>
                <w:lang w:eastAsia="en-GB"/>
              </w:rPr>
              <w:t>Chair of Committee</w:t>
            </w:r>
          </w:p>
        </w:tc>
        <w:tc>
          <w:tcPr>
            <w:tcW w:w="5087" w:type="dxa"/>
            <w:vAlign w:val="center"/>
          </w:tcPr>
          <w:p w14:paraId="68548882" w14:textId="77777777" w:rsidR="00E370B1" w:rsidRPr="002F6F4D" w:rsidRDefault="34282D28" w:rsidP="2C07D868">
            <w:p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To be elected at each meeting</w:t>
            </w:r>
          </w:p>
        </w:tc>
      </w:tr>
      <w:tr w:rsidR="002F6F4D" w:rsidRPr="002F6F4D" w14:paraId="3A455744" w14:textId="77777777" w:rsidTr="2E969ED2">
        <w:trPr>
          <w:trHeight w:val="567"/>
        </w:trPr>
        <w:tc>
          <w:tcPr>
            <w:tcW w:w="5087" w:type="dxa"/>
            <w:shd w:val="clear" w:color="auto" w:fill="C3E4F3"/>
            <w:vAlign w:val="center"/>
          </w:tcPr>
          <w:p w14:paraId="2A62FAC5" w14:textId="77777777" w:rsidR="00E370B1" w:rsidRPr="002F6F4D" w:rsidRDefault="34282D28" w:rsidP="2C07D868">
            <w:pPr>
              <w:spacing w:after="0" w:line="240" w:lineRule="auto"/>
              <w:rPr>
                <w:rFonts w:ascii="Poppins" w:eastAsia="Times New Roman" w:hAnsi="Poppins" w:cs="Poppins"/>
                <w:b/>
                <w:bCs/>
                <w:color w:val="002060"/>
                <w:lang w:eastAsia="en-GB"/>
              </w:rPr>
            </w:pPr>
            <w:r w:rsidRPr="002F6F4D">
              <w:rPr>
                <w:rFonts w:ascii="Poppins" w:eastAsia="Times New Roman" w:hAnsi="Poppins" w:cs="Poppins"/>
                <w:b/>
                <w:bCs/>
                <w:color w:val="002060"/>
                <w:lang w:eastAsia="en-GB"/>
              </w:rPr>
              <w:t>Clerk</w:t>
            </w:r>
          </w:p>
        </w:tc>
        <w:tc>
          <w:tcPr>
            <w:tcW w:w="5087" w:type="dxa"/>
            <w:vAlign w:val="center"/>
          </w:tcPr>
          <w:p w14:paraId="2FC17F8B" w14:textId="157B43E4" w:rsidR="00E370B1" w:rsidRPr="002F6F4D" w:rsidRDefault="007940B5" w:rsidP="2C07D868">
            <w:p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Kim Foxall</w:t>
            </w:r>
          </w:p>
        </w:tc>
      </w:tr>
    </w:tbl>
    <w:p w14:paraId="3C79A766" w14:textId="557418AD" w:rsidR="2E969ED2" w:rsidRPr="002F6F4D" w:rsidRDefault="2E969ED2">
      <w:pPr>
        <w:rPr>
          <w:rFonts w:ascii="Poppins" w:hAnsi="Poppins" w:cs="Poppins"/>
          <w:color w:val="002060"/>
        </w:rPr>
      </w:pPr>
    </w:p>
    <w:p w14:paraId="32AF1BFE" w14:textId="77777777" w:rsidR="004D7232" w:rsidRPr="002F6F4D" w:rsidRDefault="004D7232" w:rsidP="004D7232">
      <w:pPr>
        <w:spacing w:after="0" w:line="240" w:lineRule="auto"/>
        <w:rPr>
          <w:rFonts w:ascii="Poppins" w:eastAsia="Times New Roman" w:hAnsi="Poppins" w:cs="Poppins"/>
          <w:b/>
          <w:bCs/>
          <w:color w:val="002060"/>
          <w:sz w:val="36"/>
          <w:szCs w:val="36"/>
        </w:rPr>
      </w:pPr>
      <w:r w:rsidRPr="002F6F4D">
        <w:rPr>
          <w:rFonts w:ascii="Poppins" w:eastAsia="Times New Roman" w:hAnsi="Poppins" w:cs="Poppins"/>
          <w:b/>
          <w:bCs/>
          <w:color w:val="002060"/>
          <w:sz w:val="36"/>
          <w:szCs w:val="36"/>
        </w:rPr>
        <w:lastRenderedPageBreak/>
        <w:t>Appeals Committee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2F6F4D" w:rsidRPr="002F6F4D" w14:paraId="178D79CF" w14:textId="77777777" w:rsidTr="2E969ED2">
        <w:trPr>
          <w:trHeight w:val="655"/>
        </w:trPr>
        <w:tc>
          <w:tcPr>
            <w:tcW w:w="10174" w:type="dxa"/>
            <w:gridSpan w:val="2"/>
            <w:shd w:val="clear" w:color="auto" w:fill="C3E4F3"/>
          </w:tcPr>
          <w:p w14:paraId="2AE608BE" w14:textId="77777777" w:rsidR="004D7232" w:rsidRPr="002F6F4D" w:rsidRDefault="004D7232" w:rsidP="2C07D868">
            <w:pPr>
              <w:keepNext/>
              <w:spacing w:after="0" w:line="240" w:lineRule="auto"/>
              <w:outlineLvl w:val="0"/>
              <w:rPr>
                <w:rFonts w:ascii="Poppins" w:eastAsia="Times New Roman" w:hAnsi="Poppins" w:cs="Poppins"/>
                <w:color w:val="002060"/>
                <w:kern w:val="32"/>
                <w:lang w:eastAsia="en-GB"/>
              </w:rPr>
            </w:pPr>
            <w:r w:rsidRPr="002F6F4D">
              <w:rPr>
                <w:rFonts w:ascii="Poppins" w:eastAsia="Times New Roman" w:hAnsi="Poppins" w:cs="Poppins"/>
                <w:color w:val="002060"/>
                <w:kern w:val="32"/>
                <w:lang w:eastAsia="en-GB"/>
              </w:rPr>
              <w:t xml:space="preserve">The committee has responsibility delegated by the governing board for hearing appeals </w:t>
            </w:r>
            <w:proofErr w:type="gramStart"/>
            <w:r w:rsidRPr="002F6F4D">
              <w:rPr>
                <w:rFonts w:ascii="Poppins" w:eastAsia="Times New Roman" w:hAnsi="Poppins" w:cs="Poppins"/>
                <w:color w:val="002060"/>
                <w:kern w:val="32"/>
                <w:lang w:eastAsia="en-GB"/>
              </w:rPr>
              <w:t>with regard to</w:t>
            </w:r>
            <w:proofErr w:type="gramEnd"/>
            <w:r w:rsidRPr="002F6F4D">
              <w:rPr>
                <w:rFonts w:ascii="Poppins" w:eastAsia="Times New Roman" w:hAnsi="Poppins" w:cs="Poppins"/>
                <w:color w:val="002060"/>
                <w:kern w:val="32"/>
                <w:lang w:eastAsia="en-GB"/>
              </w:rPr>
              <w:t>:</w:t>
            </w:r>
          </w:p>
        </w:tc>
      </w:tr>
      <w:tr w:rsidR="002F6F4D" w:rsidRPr="002F6F4D" w14:paraId="5BF0758D" w14:textId="77777777" w:rsidTr="2E969ED2">
        <w:trPr>
          <w:trHeight w:val="2651"/>
        </w:trPr>
        <w:tc>
          <w:tcPr>
            <w:tcW w:w="10174" w:type="dxa"/>
            <w:gridSpan w:val="2"/>
          </w:tcPr>
          <w:p w14:paraId="123B8D16" w14:textId="77777777" w:rsidR="004D7232" w:rsidRPr="002F6F4D" w:rsidRDefault="004D7232"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Pay</w:t>
            </w:r>
          </w:p>
          <w:p w14:paraId="540E1787" w14:textId="77777777" w:rsidR="004D7232" w:rsidRPr="002F6F4D" w:rsidRDefault="004D7232"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Redundancy</w:t>
            </w:r>
          </w:p>
          <w:p w14:paraId="685DC774" w14:textId="77777777" w:rsidR="004D7232" w:rsidRPr="002F6F4D" w:rsidRDefault="004D7232"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Staff grievance</w:t>
            </w:r>
          </w:p>
          <w:p w14:paraId="11F2B921" w14:textId="77777777" w:rsidR="004D7232" w:rsidRPr="002F6F4D" w:rsidRDefault="004D7232"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Leave of absence – if appropriate</w:t>
            </w:r>
          </w:p>
          <w:p w14:paraId="27AD3A95" w14:textId="77777777" w:rsidR="004D7232" w:rsidRPr="002F6F4D" w:rsidRDefault="004D7232"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Staff dismissal</w:t>
            </w:r>
          </w:p>
          <w:p w14:paraId="79E1EA63" w14:textId="77777777" w:rsidR="004577FC" w:rsidRPr="002F6F4D" w:rsidRDefault="004577FC"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Dignity at Work </w:t>
            </w:r>
          </w:p>
          <w:p w14:paraId="1120DDC1" w14:textId="77777777" w:rsidR="004D7232" w:rsidRPr="002F6F4D" w:rsidRDefault="004D7232" w:rsidP="2C07D868">
            <w:pPr>
              <w:numPr>
                <w:ilvl w:val="0"/>
                <w:numId w:val="9"/>
              </w:numPr>
              <w:spacing w:after="0" w:line="240" w:lineRule="auto"/>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Any Item referred by the full governing board</w:t>
            </w:r>
          </w:p>
          <w:p w14:paraId="04DE159D" w14:textId="77777777" w:rsidR="004D7232" w:rsidRPr="002F6F4D" w:rsidRDefault="004D7232" w:rsidP="2C07D868">
            <w:pPr>
              <w:spacing w:after="0" w:line="240" w:lineRule="auto"/>
              <w:jc w:val="both"/>
              <w:rPr>
                <w:rFonts w:ascii="Poppins" w:eastAsia="Times New Roman" w:hAnsi="Poppins" w:cs="Poppins"/>
                <w:b/>
                <w:bCs/>
                <w:i/>
                <w:iCs/>
                <w:color w:val="002060"/>
                <w:lang w:eastAsia="en-GB"/>
              </w:rPr>
            </w:pPr>
            <w:r w:rsidRPr="002F6F4D">
              <w:rPr>
                <w:rFonts w:ascii="Poppins" w:eastAsia="Times New Roman" w:hAnsi="Poppins" w:cs="Poppins"/>
                <w:b/>
                <w:bCs/>
                <w:i/>
                <w:iCs/>
                <w:color w:val="002060"/>
                <w:lang w:eastAsia="en-GB"/>
              </w:rPr>
              <w:t>When dealing with an appeal the committee should be equal to or greater than the original c</w:t>
            </w:r>
            <w:r w:rsidR="29374733" w:rsidRPr="002F6F4D">
              <w:rPr>
                <w:rFonts w:ascii="Poppins" w:eastAsia="Times New Roman" w:hAnsi="Poppins" w:cs="Poppins"/>
                <w:b/>
                <w:bCs/>
                <w:i/>
                <w:iCs/>
                <w:color w:val="002060"/>
                <w:lang w:eastAsia="en-GB"/>
              </w:rPr>
              <w:t>ommittee that made the decision</w:t>
            </w:r>
          </w:p>
        </w:tc>
      </w:tr>
      <w:tr w:rsidR="002F6F4D" w:rsidRPr="002F6F4D" w14:paraId="507E242D" w14:textId="77777777" w:rsidTr="2E969ED2">
        <w:trPr>
          <w:trHeight w:val="332"/>
        </w:trPr>
        <w:tc>
          <w:tcPr>
            <w:tcW w:w="10174" w:type="dxa"/>
            <w:gridSpan w:val="2"/>
            <w:shd w:val="clear" w:color="auto" w:fill="C3E4F3"/>
          </w:tcPr>
          <w:p w14:paraId="1778374E" w14:textId="77777777" w:rsidR="004D7232" w:rsidRPr="002F6F4D" w:rsidRDefault="004D7232" w:rsidP="2C07D868">
            <w:pPr>
              <w:keepNext/>
              <w:spacing w:after="0" w:line="240" w:lineRule="auto"/>
              <w:jc w:val="both"/>
              <w:outlineLvl w:val="1"/>
              <w:rPr>
                <w:rFonts w:ascii="Poppins" w:eastAsia="Times New Roman" w:hAnsi="Poppins" w:cs="Poppins"/>
                <w:b/>
                <w:bCs/>
                <w:color w:val="002060"/>
                <w:lang w:eastAsia="en-GB"/>
              </w:rPr>
            </w:pPr>
            <w:r w:rsidRPr="002F6F4D">
              <w:rPr>
                <w:rFonts w:ascii="Poppins" w:eastAsia="Times New Roman" w:hAnsi="Poppins" w:cs="Poppins"/>
                <w:b/>
                <w:bCs/>
                <w:color w:val="002060"/>
                <w:lang w:eastAsia="en-GB"/>
              </w:rPr>
              <w:t>Membership</w:t>
            </w:r>
          </w:p>
        </w:tc>
      </w:tr>
      <w:tr w:rsidR="002F6F4D" w:rsidRPr="002F6F4D" w14:paraId="6749767F" w14:textId="77777777" w:rsidTr="2E969ED2">
        <w:trPr>
          <w:trHeight w:val="971"/>
        </w:trPr>
        <w:tc>
          <w:tcPr>
            <w:tcW w:w="10174" w:type="dxa"/>
            <w:gridSpan w:val="2"/>
          </w:tcPr>
          <w:p w14:paraId="1A45CBCE" w14:textId="77777777" w:rsidR="00E370B1" w:rsidRPr="002F6F4D" w:rsidRDefault="004D7232" w:rsidP="2C07D868">
            <w:pPr>
              <w:numPr>
                <w:ilvl w:val="0"/>
                <w:numId w:val="4"/>
              </w:numPr>
              <w:spacing w:after="0" w:line="240" w:lineRule="auto"/>
              <w:ind w:left="993" w:hanging="426"/>
              <w:contextualSpacing/>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 xml:space="preserve">To be made up of members who have no awareness of the original </w:t>
            </w:r>
            <w:r w:rsidR="004577FC" w:rsidRPr="002F6F4D">
              <w:rPr>
                <w:rFonts w:ascii="Poppins" w:eastAsia="Times New Roman" w:hAnsi="Poppins" w:cs="Poppins"/>
                <w:color w:val="002060"/>
                <w:lang w:eastAsia="en-GB"/>
              </w:rPr>
              <w:t>hearing</w:t>
            </w:r>
            <w:r w:rsidRPr="002F6F4D">
              <w:rPr>
                <w:rFonts w:ascii="Poppins" w:eastAsia="Times New Roman" w:hAnsi="Poppins" w:cs="Poppins"/>
                <w:color w:val="002060"/>
                <w:lang w:eastAsia="en-GB"/>
              </w:rPr>
              <w:t xml:space="preserve"> and are not kn</w:t>
            </w:r>
            <w:r w:rsidR="00410EEB" w:rsidRPr="002F6F4D">
              <w:rPr>
                <w:rFonts w:ascii="Poppins" w:eastAsia="Times New Roman" w:hAnsi="Poppins" w:cs="Poppins"/>
                <w:color w:val="002060"/>
                <w:lang w:eastAsia="en-GB"/>
              </w:rPr>
              <w:t>own personally to the appellant</w:t>
            </w:r>
          </w:p>
          <w:p w14:paraId="319AC4D9" w14:textId="77777777" w:rsidR="004D7232" w:rsidRPr="002F6F4D" w:rsidRDefault="004D7232" w:rsidP="2C07D868">
            <w:pPr>
              <w:spacing w:after="0" w:line="240" w:lineRule="auto"/>
              <w:jc w:val="both"/>
              <w:rPr>
                <w:rFonts w:ascii="Poppins" w:eastAsia="Times New Roman" w:hAnsi="Poppins" w:cs="Poppins"/>
                <w:b/>
                <w:bCs/>
                <w:i/>
                <w:iCs/>
                <w:color w:val="002060"/>
                <w:lang w:eastAsia="en-GB"/>
              </w:rPr>
            </w:pPr>
            <w:r w:rsidRPr="002F6F4D">
              <w:rPr>
                <w:rFonts w:ascii="Poppins" w:eastAsia="Times New Roman" w:hAnsi="Poppins" w:cs="Poppins"/>
                <w:b/>
                <w:bCs/>
                <w:i/>
                <w:iCs/>
                <w:color w:val="002060"/>
                <w:lang w:eastAsia="en-GB"/>
              </w:rPr>
              <w:t>Minimum of three members required</w:t>
            </w:r>
          </w:p>
        </w:tc>
      </w:tr>
      <w:tr w:rsidR="002F6F4D" w:rsidRPr="002F6F4D" w14:paraId="009B836B" w14:textId="77777777" w:rsidTr="2E969ED2">
        <w:trPr>
          <w:trHeight w:val="564"/>
        </w:trPr>
        <w:tc>
          <w:tcPr>
            <w:tcW w:w="5132" w:type="dxa"/>
            <w:shd w:val="clear" w:color="auto" w:fill="C3E4F3"/>
            <w:vAlign w:val="center"/>
          </w:tcPr>
          <w:p w14:paraId="6809308D" w14:textId="77777777" w:rsidR="00E370B1" w:rsidRPr="002F6F4D" w:rsidRDefault="00E370B1" w:rsidP="00E370B1">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Chair of Committee</w:t>
            </w:r>
          </w:p>
        </w:tc>
        <w:tc>
          <w:tcPr>
            <w:tcW w:w="5042" w:type="dxa"/>
            <w:vAlign w:val="center"/>
          </w:tcPr>
          <w:p w14:paraId="05339732" w14:textId="77777777" w:rsidR="00E370B1" w:rsidRPr="002F6F4D" w:rsidRDefault="00E370B1" w:rsidP="00E370B1">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To be elected at each meeting</w:t>
            </w:r>
          </w:p>
        </w:tc>
      </w:tr>
      <w:tr w:rsidR="002F6F4D" w:rsidRPr="002F6F4D" w14:paraId="6F2A28E3" w14:textId="77777777" w:rsidTr="2E969ED2">
        <w:trPr>
          <w:trHeight w:val="572"/>
        </w:trPr>
        <w:tc>
          <w:tcPr>
            <w:tcW w:w="5132" w:type="dxa"/>
            <w:shd w:val="clear" w:color="auto" w:fill="C3E4F3"/>
            <w:vAlign w:val="center"/>
          </w:tcPr>
          <w:p w14:paraId="7E9F46C4" w14:textId="77777777" w:rsidR="00E370B1" w:rsidRPr="002F6F4D" w:rsidRDefault="00E370B1" w:rsidP="00E370B1">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Clerk</w:t>
            </w:r>
          </w:p>
        </w:tc>
        <w:tc>
          <w:tcPr>
            <w:tcW w:w="5042" w:type="dxa"/>
            <w:vAlign w:val="center"/>
          </w:tcPr>
          <w:p w14:paraId="0A4F7224" w14:textId="6BA8B8BE" w:rsidR="00E370B1" w:rsidRPr="002F6F4D" w:rsidRDefault="007940B5" w:rsidP="00E370B1">
            <w:pPr>
              <w:spacing w:after="0" w:line="240" w:lineRule="auto"/>
              <w:rPr>
                <w:rFonts w:ascii="Poppins" w:eastAsia="Times New Roman" w:hAnsi="Poppins" w:cs="Poppins"/>
                <w:color w:val="002060"/>
                <w:szCs w:val="12"/>
                <w:lang w:eastAsia="en-GB"/>
              </w:rPr>
            </w:pPr>
            <w:r w:rsidRPr="002F6F4D">
              <w:rPr>
                <w:rFonts w:ascii="Poppins" w:eastAsia="Times New Roman" w:hAnsi="Poppins" w:cs="Poppins"/>
                <w:color w:val="002060"/>
                <w:szCs w:val="12"/>
                <w:lang w:eastAsia="en-GB"/>
              </w:rPr>
              <w:t>Kim Foxall</w:t>
            </w:r>
          </w:p>
        </w:tc>
      </w:tr>
    </w:tbl>
    <w:p w14:paraId="5AE48A43" w14:textId="77777777" w:rsidR="004D7232" w:rsidRPr="002F6F4D" w:rsidRDefault="004D7232" w:rsidP="004D7232">
      <w:pPr>
        <w:spacing w:after="0" w:line="240" w:lineRule="auto"/>
        <w:rPr>
          <w:rFonts w:ascii="Poppins" w:eastAsia="Times New Roman" w:hAnsi="Poppins" w:cs="Poppins"/>
          <w:b/>
          <w:bCs/>
          <w:color w:val="002060"/>
          <w:sz w:val="24"/>
          <w:szCs w:val="26"/>
        </w:rPr>
      </w:pPr>
    </w:p>
    <w:p w14:paraId="6E1AC1B0" w14:textId="0358CBDD" w:rsidR="004D7232" w:rsidRPr="002F6F4D" w:rsidRDefault="004D7232" w:rsidP="004D7232">
      <w:pPr>
        <w:spacing w:after="0" w:line="240" w:lineRule="auto"/>
        <w:rPr>
          <w:rFonts w:ascii="Poppins" w:eastAsia="Times New Roman" w:hAnsi="Poppins" w:cs="Poppins"/>
          <w:b/>
          <w:bCs/>
          <w:color w:val="002060"/>
          <w:sz w:val="32"/>
          <w:szCs w:val="36"/>
        </w:rPr>
      </w:pPr>
      <w:r w:rsidRPr="002F6F4D">
        <w:rPr>
          <w:rFonts w:ascii="Poppins" w:eastAsia="Times New Roman" w:hAnsi="Poppins" w:cs="Poppins"/>
          <w:b/>
          <w:bCs/>
          <w:color w:val="002060"/>
          <w:sz w:val="36"/>
          <w:szCs w:val="40"/>
        </w:rPr>
        <w:t>Pay Committee</w:t>
      </w:r>
      <w:r w:rsidR="0061221A" w:rsidRPr="002F6F4D">
        <w:rPr>
          <w:rFonts w:ascii="Poppins" w:eastAsia="Times New Roman" w:hAnsi="Poppins" w:cs="Poppins"/>
          <w:b/>
          <w:bCs/>
          <w:color w:val="002060"/>
          <w:sz w:val="24"/>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2"/>
        <w:gridCol w:w="5042"/>
      </w:tblGrid>
      <w:tr w:rsidR="002F6F4D" w:rsidRPr="002F6F4D" w14:paraId="35A43AC1" w14:textId="77777777" w:rsidTr="2E969ED2">
        <w:trPr>
          <w:trHeight w:val="347"/>
        </w:trPr>
        <w:tc>
          <w:tcPr>
            <w:tcW w:w="10174" w:type="dxa"/>
            <w:gridSpan w:val="2"/>
            <w:shd w:val="clear" w:color="auto" w:fill="C3E4F3"/>
          </w:tcPr>
          <w:p w14:paraId="75C7E56D" w14:textId="77777777" w:rsidR="004D7232" w:rsidRPr="002F6F4D" w:rsidRDefault="004D7232" w:rsidP="004D7232">
            <w:pPr>
              <w:keepNext/>
              <w:spacing w:after="0" w:line="240" w:lineRule="auto"/>
              <w:jc w:val="both"/>
              <w:outlineLvl w:val="0"/>
              <w:rPr>
                <w:rFonts w:ascii="Poppins" w:eastAsia="Times New Roman" w:hAnsi="Poppins" w:cs="Poppins"/>
                <w:bCs/>
                <w:color w:val="002060"/>
                <w:kern w:val="32"/>
                <w:szCs w:val="24"/>
                <w:lang w:eastAsia="en-GB"/>
              </w:rPr>
            </w:pPr>
            <w:r w:rsidRPr="002F6F4D">
              <w:rPr>
                <w:rFonts w:ascii="Poppins" w:eastAsia="Times New Roman" w:hAnsi="Poppins" w:cs="Poppins"/>
                <w:bCs/>
                <w:color w:val="002060"/>
                <w:kern w:val="32"/>
                <w:szCs w:val="24"/>
                <w:lang w:eastAsia="en-GB"/>
              </w:rPr>
              <w:t>The committee has responsibility delegated by the governing board to:</w:t>
            </w:r>
          </w:p>
        </w:tc>
      </w:tr>
      <w:tr w:rsidR="002F6F4D" w:rsidRPr="002F6F4D" w14:paraId="28E67106" w14:textId="77777777" w:rsidTr="2E969ED2">
        <w:trPr>
          <w:trHeight w:val="890"/>
        </w:trPr>
        <w:tc>
          <w:tcPr>
            <w:tcW w:w="10174" w:type="dxa"/>
            <w:gridSpan w:val="2"/>
          </w:tcPr>
          <w:p w14:paraId="29CB740F" w14:textId="77777777" w:rsidR="00E370B1" w:rsidRPr="002F6F4D" w:rsidRDefault="00FA0410" w:rsidP="00E370B1">
            <w:pPr>
              <w:pStyle w:val="ListParagraph"/>
              <w:numPr>
                <w:ilvl w:val="0"/>
                <w:numId w:val="10"/>
              </w:numPr>
              <w:spacing w:after="0" w:line="240" w:lineRule="auto"/>
              <w:jc w:val="both"/>
              <w:rPr>
                <w:rFonts w:ascii="Poppins" w:eastAsia="Times New Roman" w:hAnsi="Poppins" w:cs="Poppins"/>
                <w:b/>
                <w:bCs/>
                <w:i/>
                <w:iCs/>
                <w:color w:val="002060"/>
                <w:szCs w:val="24"/>
                <w:lang w:eastAsia="en-GB"/>
              </w:rPr>
            </w:pPr>
            <w:r w:rsidRPr="002F6F4D">
              <w:rPr>
                <w:rFonts w:ascii="Poppins" w:eastAsia="Times New Roman" w:hAnsi="Poppins" w:cs="Poppins"/>
                <w:color w:val="002060"/>
                <w:szCs w:val="24"/>
                <w:lang w:eastAsia="en-GB"/>
              </w:rPr>
              <w:t>U</w:t>
            </w:r>
            <w:r w:rsidR="00E370B1" w:rsidRPr="002F6F4D">
              <w:rPr>
                <w:rFonts w:ascii="Poppins" w:eastAsia="Times New Roman" w:hAnsi="Poppins" w:cs="Poppins"/>
                <w:color w:val="002060"/>
                <w:szCs w:val="24"/>
                <w:lang w:eastAsia="en-GB"/>
              </w:rPr>
              <w:t>ndertake functions in relation to appraisal and pay progression as determined in the pay policy</w:t>
            </w:r>
            <w:r w:rsidR="004577FC" w:rsidRPr="002F6F4D">
              <w:rPr>
                <w:rFonts w:ascii="Poppins" w:eastAsia="Times New Roman" w:hAnsi="Poppins" w:cs="Poppins"/>
                <w:color w:val="002060"/>
                <w:szCs w:val="24"/>
                <w:lang w:eastAsia="en-GB"/>
              </w:rPr>
              <w:t>.</w:t>
            </w:r>
          </w:p>
          <w:p w14:paraId="2BFE12EF" w14:textId="77777777" w:rsidR="004D7232" w:rsidRPr="002F6F4D" w:rsidRDefault="004D7232" w:rsidP="00E370B1">
            <w:pPr>
              <w:spacing w:after="0" w:line="240" w:lineRule="auto"/>
              <w:jc w:val="both"/>
              <w:rPr>
                <w:rFonts w:ascii="Poppins" w:eastAsia="Times New Roman" w:hAnsi="Poppins" w:cs="Poppins"/>
                <w:b/>
                <w:bCs/>
                <w:i/>
                <w:iCs/>
                <w:color w:val="002060"/>
                <w:szCs w:val="24"/>
                <w:lang w:eastAsia="en-GB"/>
              </w:rPr>
            </w:pPr>
            <w:r w:rsidRPr="002F6F4D">
              <w:rPr>
                <w:rFonts w:ascii="Poppins" w:eastAsia="Times New Roman" w:hAnsi="Poppins" w:cs="Poppins"/>
                <w:b/>
                <w:bCs/>
                <w:i/>
                <w:iCs/>
                <w:color w:val="002060"/>
                <w:szCs w:val="24"/>
                <w:lang w:eastAsia="en-GB"/>
              </w:rPr>
              <w:t>Committee to meet o</w:t>
            </w:r>
            <w:r w:rsidR="00511616" w:rsidRPr="002F6F4D">
              <w:rPr>
                <w:rFonts w:ascii="Poppins" w:eastAsia="Times New Roman" w:hAnsi="Poppins" w:cs="Poppins"/>
                <w:b/>
                <w:bCs/>
                <w:i/>
                <w:iCs/>
                <w:color w:val="002060"/>
                <w:szCs w:val="24"/>
                <w:lang w:eastAsia="en-GB"/>
              </w:rPr>
              <w:t>nce per year in the autumn term</w:t>
            </w:r>
          </w:p>
        </w:tc>
      </w:tr>
      <w:tr w:rsidR="002F6F4D" w:rsidRPr="002F6F4D" w14:paraId="3AC6A64C" w14:textId="77777777" w:rsidTr="2E969ED2">
        <w:trPr>
          <w:trHeight w:val="270"/>
        </w:trPr>
        <w:tc>
          <w:tcPr>
            <w:tcW w:w="10174" w:type="dxa"/>
            <w:gridSpan w:val="2"/>
            <w:shd w:val="clear" w:color="auto" w:fill="C3E4F3"/>
          </w:tcPr>
          <w:p w14:paraId="45CD0810" w14:textId="77777777" w:rsidR="004D7232" w:rsidRPr="002F6F4D" w:rsidRDefault="004D7232" w:rsidP="004D7232">
            <w:pPr>
              <w:keepNext/>
              <w:spacing w:after="0" w:line="240" w:lineRule="auto"/>
              <w:outlineLvl w:val="1"/>
              <w:rPr>
                <w:rFonts w:ascii="Poppins" w:eastAsia="Times New Roman" w:hAnsi="Poppins" w:cs="Poppins"/>
                <w:b/>
                <w:bCs/>
                <w:iCs/>
                <w:color w:val="002060"/>
                <w:szCs w:val="24"/>
                <w:lang w:eastAsia="en-GB"/>
              </w:rPr>
            </w:pPr>
            <w:r w:rsidRPr="002F6F4D">
              <w:rPr>
                <w:rFonts w:ascii="Poppins" w:eastAsia="Times New Roman" w:hAnsi="Poppins" w:cs="Poppins"/>
                <w:b/>
                <w:bCs/>
                <w:iCs/>
                <w:color w:val="002060"/>
                <w:szCs w:val="24"/>
                <w:lang w:eastAsia="en-GB"/>
              </w:rPr>
              <w:t>Membership</w:t>
            </w:r>
          </w:p>
        </w:tc>
      </w:tr>
      <w:tr w:rsidR="002F6F4D" w:rsidRPr="002F6F4D" w14:paraId="4D9C33AD" w14:textId="77777777" w:rsidTr="2E969ED2">
        <w:trPr>
          <w:trHeight w:val="951"/>
        </w:trPr>
        <w:tc>
          <w:tcPr>
            <w:tcW w:w="10174" w:type="dxa"/>
            <w:gridSpan w:val="2"/>
          </w:tcPr>
          <w:p w14:paraId="2C00CF14" w14:textId="7E493035" w:rsidR="004577FC" w:rsidRPr="002F6F4D" w:rsidRDefault="004577FC" w:rsidP="007940B5">
            <w:pPr>
              <w:pStyle w:val="ListParagraph"/>
              <w:numPr>
                <w:ilvl w:val="0"/>
                <w:numId w:val="4"/>
              </w:num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Minimum of three members required.  Cannot be HT or governor employed by the school</w:t>
            </w:r>
          </w:p>
          <w:p w14:paraId="31BA8802" w14:textId="77777777" w:rsidR="007940B5" w:rsidRPr="002F6F4D" w:rsidRDefault="007940B5" w:rsidP="007940B5">
            <w:pPr>
              <w:numPr>
                <w:ilvl w:val="0"/>
                <w:numId w:val="4"/>
              </w:numPr>
              <w:spacing w:after="0" w:line="240" w:lineRule="auto"/>
              <w:contextualSpacing/>
              <w:rPr>
                <w:rFonts w:ascii="Poppins" w:hAnsi="Poppins" w:cs="Poppins"/>
                <w:color w:val="002060"/>
              </w:rPr>
            </w:pPr>
            <w:r w:rsidRPr="002F6F4D">
              <w:rPr>
                <w:rFonts w:ascii="Poppins" w:hAnsi="Poppins" w:cs="Poppins"/>
                <w:color w:val="002060"/>
              </w:rPr>
              <w:t xml:space="preserve">Narinder </w:t>
            </w:r>
            <w:proofErr w:type="spellStart"/>
            <w:r w:rsidRPr="002F6F4D">
              <w:rPr>
                <w:rFonts w:ascii="Poppins" w:hAnsi="Poppins" w:cs="Poppins"/>
                <w:color w:val="002060"/>
              </w:rPr>
              <w:t>Garcha</w:t>
            </w:r>
            <w:proofErr w:type="spellEnd"/>
          </w:p>
          <w:p w14:paraId="6CFAA716" w14:textId="4FBB3407" w:rsidR="005F1919" w:rsidRPr="002F6F4D" w:rsidRDefault="00FA4204" w:rsidP="007940B5">
            <w:pPr>
              <w:pStyle w:val="ListParagraph"/>
              <w:numPr>
                <w:ilvl w:val="0"/>
                <w:numId w:val="4"/>
              </w:numPr>
              <w:spacing w:after="0" w:line="240" w:lineRule="auto"/>
              <w:rPr>
                <w:rFonts w:ascii="Poppins" w:eastAsia="Times New Roman" w:hAnsi="Poppins" w:cs="Poppins"/>
                <w:color w:val="002060"/>
                <w:lang w:eastAsia="en-GB"/>
              </w:rPr>
            </w:pPr>
            <w:proofErr w:type="spellStart"/>
            <w:r w:rsidRPr="002F6F4D">
              <w:rPr>
                <w:rFonts w:ascii="Poppins" w:eastAsia="Times New Roman" w:hAnsi="Poppins" w:cs="Poppins"/>
                <w:color w:val="002060"/>
                <w:lang w:eastAsia="en-GB"/>
              </w:rPr>
              <w:t>Harbinder</w:t>
            </w:r>
            <w:proofErr w:type="spellEnd"/>
            <w:r w:rsidRPr="002F6F4D">
              <w:rPr>
                <w:rFonts w:ascii="Poppins" w:eastAsia="Times New Roman" w:hAnsi="Poppins" w:cs="Poppins"/>
                <w:color w:val="002060"/>
                <w:lang w:eastAsia="en-GB"/>
              </w:rPr>
              <w:t xml:space="preserve"> </w:t>
            </w:r>
            <w:proofErr w:type="spellStart"/>
            <w:r w:rsidR="007940B5" w:rsidRPr="002F6F4D">
              <w:rPr>
                <w:rFonts w:ascii="Poppins" w:eastAsia="Times New Roman" w:hAnsi="Poppins" w:cs="Poppins"/>
                <w:color w:val="002060"/>
                <w:lang w:eastAsia="en-GB"/>
              </w:rPr>
              <w:t>Kambo</w:t>
            </w:r>
            <w:proofErr w:type="spellEnd"/>
          </w:p>
          <w:p w14:paraId="046BFB45" w14:textId="657C003C" w:rsidR="005F1919" w:rsidRPr="002F6F4D" w:rsidRDefault="005F1919" w:rsidP="007940B5">
            <w:pPr>
              <w:pStyle w:val="ListParagraph"/>
              <w:numPr>
                <w:ilvl w:val="0"/>
                <w:numId w:val="4"/>
              </w:num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Martin Petty</w:t>
            </w:r>
          </w:p>
          <w:p w14:paraId="42DA936E" w14:textId="77777777" w:rsidR="004D7232" w:rsidRPr="002F6F4D" w:rsidRDefault="004577FC" w:rsidP="007940B5">
            <w:pPr>
              <w:pStyle w:val="ListParagraph"/>
              <w:numPr>
                <w:ilvl w:val="0"/>
                <w:numId w:val="4"/>
              </w:numPr>
              <w:spacing w:after="0" w:line="240" w:lineRule="auto"/>
              <w:rPr>
                <w:rFonts w:ascii="Poppins" w:eastAsia="Times New Roman" w:hAnsi="Poppins" w:cs="Poppins"/>
                <w:color w:val="002060"/>
                <w:lang w:eastAsia="en-GB"/>
              </w:rPr>
            </w:pPr>
            <w:r w:rsidRPr="002F6F4D">
              <w:rPr>
                <w:rFonts w:ascii="Poppins" w:eastAsia="Times New Roman" w:hAnsi="Poppins" w:cs="Poppins"/>
                <w:color w:val="002060"/>
                <w:lang w:eastAsia="en-GB"/>
              </w:rPr>
              <w:t>Any representations made by staff following the initial decision of the Pay Committee must be heard in the first instance by the same members of the committee.</w:t>
            </w:r>
          </w:p>
        </w:tc>
      </w:tr>
      <w:tr w:rsidR="002F6F4D" w:rsidRPr="002F6F4D" w14:paraId="1036E6FD" w14:textId="77777777" w:rsidTr="2E969ED2">
        <w:trPr>
          <w:trHeight w:val="681"/>
        </w:trPr>
        <w:tc>
          <w:tcPr>
            <w:tcW w:w="5132" w:type="dxa"/>
            <w:shd w:val="clear" w:color="auto" w:fill="C3E4F3"/>
            <w:vAlign w:val="center"/>
          </w:tcPr>
          <w:p w14:paraId="1728D5CF" w14:textId="77777777" w:rsidR="00E370B1" w:rsidRPr="002F6F4D" w:rsidRDefault="00E370B1" w:rsidP="00E370B1">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Chair of Committee</w:t>
            </w:r>
          </w:p>
        </w:tc>
        <w:tc>
          <w:tcPr>
            <w:tcW w:w="5042" w:type="dxa"/>
            <w:vAlign w:val="center"/>
          </w:tcPr>
          <w:p w14:paraId="50F40DEB" w14:textId="63AD1611" w:rsidR="00E370B1" w:rsidRPr="002F6F4D" w:rsidRDefault="007940B5" w:rsidP="00E370B1">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TBC</w:t>
            </w:r>
          </w:p>
        </w:tc>
      </w:tr>
      <w:tr w:rsidR="002F6F4D" w:rsidRPr="002F6F4D" w14:paraId="6A73007A" w14:textId="77777777" w:rsidTr="2E969ED2">
        <w:trPr>
          <w:trHeight w:val="683"/>
        </w:trPr>
        <w:tc>
          <w:tcPr>
            <w:tcW w:w="5132" w:type="dxa"/>
            <w:shd w:val="clear" w:color="auto" w:fill="C3E4F3"/>
            <w:vAlign w:val="center"/>
          </w:tcPr>
          <w:p w14:paraId="334C4DAD" w14:textId="77777777" w:rsidR="00E370B1" w:rsidRPr="002F6F4D" w:rsidRDefault="00E370B1" w:rsidP="00E370B1">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Clerk</w:t>
            </w:r>
          </w:p>
        </w:tc>
        <w:tc>
          <w:tcPr>
            <w:tcW w:w="5042" w:type="dxa"/>
            <w:vAlign w:val="center"/>
          </w:tcPr>
          <w:p w14:paraId="77A52294" w14:textId="3057302B" w:rsidR="00E370B1" w:rsidRPr="002F6F4D" w:rsidRDefault="007940B5" w:rsidP="00E370B1">
            <w:pPr>
              <w:spacing w:after="0" w:line="240" w:lineRule="auto"/>
              <w:rPr>
                <w:rFonts w:ascii="Poppins" w:eastAsia="Times New Roman" w:hAnsi="Poppins" w:cs="Poppins"/>
                <w:color w:val="002060"/>
                <w:szCs w:val="12"/>
                <w:lang w:eastAsia="en-GB"/>
              </w:rPr>
            </w:pPr>
            <w:r w:rsidRPr="002F6F4D">
              <w:rPr>
                <w:rFonts w:ascii="Poppins" w:eastAsia="Times New Roman" w:hAnsi="Poppins" w:cs="Poppins"/>
                <w:color w:val="002060"/>
                <w:szCs w:val="12"/>
                <w:lang w:eastAsia="en-GB"/>
              </w:rPr>
              <w:t>Kim Foxall</w:t>
            </w:r>
          </w:p>
        </w:tc>
      </w:tr>
    </w:tbl>
    <w:p w14:paraId="56EE48EE" w14:textId="77777777" w:rsidR="00E370B1" w:rsidRPr="002F6F4D" w:rsidRDefault="00E370B1" w:rsidP="00E370B1">
      <w:pPr>
        <w:spacing w:after="0" w:line="240" w:lineRule="auto"/>
        <w:rPr>
          <w:rFonts w:ascii="Poppins" w:eastAsia="Times New Roman" w:hAnsi="Poppins" w:cs="Poppins"/>
          <w:b/>
          <w:bCs/>
          <w:color w:val="002060"/>
          <w:sz w:val="36"/>
          <w:szCs w:val="24"/>
        </w:rPr>
      </w:pPr>
    </w:p>
    <w:p w14:paraId="486D7364" w14:textId="1194BEBC" w:rsidR="004D7232" w:rsidRPr="002F6F4D" w:rsidRDefault="004D7232" w:rsidP="00E370B1">
      <w:pPr>
        <w:spacing w:after="0" w:line="240" w:lineRule="auto"/>
        <w:rPr>
          <w:rFonts w:ascii="Poppins" w:eastAsia="Times New Roman" w:hAnsi="Poppins" w:cs="Poppins"/>
          <w:b/>
          <w:bCs/>
          <w:color w:val="002060"/>
          <w:sz w:val="32"/>
          <w:szCs w:val="36"/>
        </w:rPr>
      </w:pPr>
      <w:r w:rsidRPr="002F6F4D">
        <w:rPr>
          <w:rFonts w:ascii="Poppins" w:eastAsia="Times New Roman" w:hAnsi="Poppins" w:cs="Poppins"/>
          <w:b/>
          <w:bCs/>
          <w:color w:val="002060"/>
          <w:sz w:val="36"/>
          <w:szCs w:val="40"/>
        </w:rPr>
        <w:t>Head Teacher</w:t>
      </w:r>
      <w:r w:rsidR="00FA4204" w:rsidRPr="002F6F4D">
        <w:rPr>
          <w:rFonts w:ascii="Poppins" w:eastAsia="Times New Roman" w:hAnsi="Poppins" w:cs="Poppins"/>
          <w:b/>
          <w:bCs/>
          <w:color w:val="002060"/>
          <w:sz w:val="36"/>
          <w:szCs w:val="40"/>
        </w:rPr>
        <w:t xml:space="preserve"> </w:t>
      </w:r>
      <w:r w:rsidRPr="002F6F4D">
        <w:rPr>
          <w:rFonts w:ascii="Poppins" w:eastAsia="Times New Roman" w:hAnsi="Poppins" w:cs="Poppins"/>
          <w:b/>
          <w:bCs/>
          <w:color w:val="002060"/>
          <w:sz w:val="36"/>
          <w:szCs w:val="40"/>
        </w:rPr>
        <w:t>Appraisal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0"/>
        <w:gridCol w:w="5044"/>
      </w:tblGrid>
      <w:tr w:rsidR="002F6F4D" w:rsidRPr="002F6F4D" w14:paraId="1DB92246" w14:textId="77777777" w:rsidTr="2E969ED2">
        <w:trPr>
          <w:trHeight w:val="311"/>
        </w:trPr>
        <w:tc>
          <w:tcPr>
            <w:tcW w:w="10174" w:type="dxa"/>
            <w:gridSpan w:val="2"/>
            <w:shd w:val="clear" w:color="auto" w:fill="C3E4F3"/>
          </w:tcPr>
          <w:p w14:paraId="27C10533" w14:textId="77777777" w:rsidR="004D7232" w:rsidRPr="002F6F4D" w:rsidRDefault="004D7232" w:rsidP="004D7232">
            <w:pPr>
              <w:keepNext/>
              <w:spacing w:after="0" w:line="240" w:lineRule="auto"/>
              <w:outlineLvl w:val="0"/>
              <w:rPr>
                <w:rFonts w:ascii="Poppins" w:eastAsia="Times New Roman" w:hAnsi="Poppins" w:cs="Poppins"/>
                <w:bCs/>
                <w:color w:val="002060"/>
                <w:kern w:val="32"/>
                <w:szCs w:val="24"/>
                <w:lang w:eastAsia="en-GB"/>
              </w:rPr>
            </w:pPr>
            <w:r w:rsidRPr="002F6F4D">
              <w:rPr>
                <w:rFonts w:ascii="Poppins" w:eastAsia="Times New Roman" w:hAnsi="Poppins" w:cs="Poppins"/>
                <w:bCs/>
                <w:color w:val="002060"/>
                <w:kern w:val="32"/>
                <w:szCs w:val="24"/>
                <w:lang w:eastAsia="en-GB"/>
              </w:rPr>
              <w:lastRenderedPageBreak/>
              <w:t>The committee has responsibility delegated by the governing board to:</w:t>
            </w:r>
          </w:p>
        </w:tc>
      </w:tr>
      <w:tr w:rsidR="002F6F4D" w:rsidRPr="002F6F4D" w14:paraId="6ABF6260" w14:textId="77777777" w:rsidTr="2E969ED2">
        <w:trPr>
          <w:trHeight w:val="1413"/>
        </w:trPr>
        <w:tc>
          <w:tcPr>
            <w:tcW w:w="10174" w:type="dxa"/>
            <w:gridSpan w:val="2"/>
          </w:tcPr>
          <w:p w14:paraId="416DBFE3" w14:textId="77777777" w:rsidR="004D7232" w:rsidRPr="002F6F4D" w:rsidRDefault="004D7232" w:rsidP="004D7232">
            <w:pPr>
              <w:numPr>
                <w:ilvl w:val="0"/>
                <w:numId w:val="10"/>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Meet the external advisor to discuss the Hea</w:t>
            </w:r>
            <w:r w:rsidR="00410EEB" w:rsidRPr="002F6F4D">
              <w:rPr>
                <w:rFonts w:ascii="Poppins" w:eastAsia="Times New Roman" w:hAnsi="Poppins" w:cs="Poppins"/>
                <w:color w:val="002060"/>
                <w:szCs w:val="24"/>
                <w:lang w:eastAsia="en-GB"/>
              </w:rPr>
              <w:t>d Teacher’s performance targets</w:t>
            </w:r>
          </w:p>
          <w:p w14:paraId="114A3536" w14:textId="77777777" w:rsidR="004D7232" w:rsidRPr="002F6F4D" w:rsidRDefault="004D7232" w:rsidP="004D7232">
            <w:pPr>
              <w:numPr>
                <w:ilvl w:val="0"/>
                <w:numId w:val="10"/>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Decide whether targets have been m</w:t>
            </w:r>
            <w:r w:rsidR="00410EEB" w:rsidRPr="002F6F4D">
              <w:rPr>
                <w:rFonts w:ascii="Poppins" w:eastAsia="Times New Roman" w:hAnsi="Poppins" w:cs="Poppins"/>
                <w:color w:val="002060"/>
                <w:szCs w:val="24"/>
                <w:lang w:eastAsia="en-GB"/>
              </w:rPr>
              <w:t>et and set new targets annually</w:t>
            </w:r>
          </w:p>
          <w:p w14:paraId="098DC6E7" w14:textId="77777777" w:rsidR="004D7232" w:rsidRPr="002F6F4D" w:rsidRDefault="004D7232" w:rsidP="00410EEB">
            <w:pPr>
              <w:numPr>
                <w:ilvl w:val="0"/>
                <w:numId w:val="10"/>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Recommend pay progre</w:t>
            </w:r>
            <w:r w:rsidR="00410EEB" w:rsidRPr="002F6F4D">
              <w:rPr>
                <w:rFonts w:ascii="Poppins" w:eastAsia="Times New Roman" w:hAnsi="Poppins" w:cs="Poppins"/>
                <w:color w:val="002060"/>
                <w:szCs w:val="24"/>
                <w:lang w:eastAsia="en-GB"/>
              </w:rPr>
              <w:t>ssion to the relevant committee and in accordance with the pay policy</w:t>
            </w:r>
          </w:p>
          <w:p w14:paraId="26C5C0DB" w14:textId="77777777" w:rsidR="004D7232" w:rsidRPr="002F6F4D" w:rsidRDefault="004D7232" w:rsidP="004D7232">
            <w:pPr>
              <w:numPr>
                <w:ilvl w:val="0"/>
                <w:numId w:val="10"/>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Undertake mid-year monitoring of the Head Teacher’s performance aga</w:t>
            </w:r>
            <w:r w:rsidR="00410EEB" w:rsidRPr="002F6F4D">
              <w:rPr>
                <w:rFonts w:ascii="Poppins" w:eastAsia="Times New Roman" w:hAnsi="Poppins" w:cs="Poppins"/>
                <w:color w:val="002060"/>
                <w:szCs w:val="24"/>
                <w:lang w:eastAsia="en-GB"/>
              </w:rPr>
              <w:t>inst targets</w:t>
            </w:r>
          </w:p>
        </w:tc>
      </w:tr>
      <w:tr w:rsidR="002F6F4D" w:rsidRPr="002F6F4D" w14:paraId="0E92CB41" w14:textId="77777777" w:rsidTr="2E969ED2">
        <w:trPr>
          <w:trHeight w:val="358"/>
        </w:trPr>
        <w:tc>
          <w:tcPr>
            <w:tcW w:w="10174" w:type="dxa"/>
            <w:gridSpan w:val="2"/>
            <w:shd w:val="clear" w:color="auto" w:fill="C3E4F3"/>
          </w:tcPr>
          <w:p w14:paraId="6178005F" w14:textId="77777777" w:rsidR="004D7232" w:rsidRPr="002F6F4D" w:rsidRDefault="004D7232" w:rsidP="004D7232">
            <w:pPr>
              <w:keepNext/>
              <w:spacing w:after="0" w:line="240" w:lineRule="auto"/>
              <w:outlineLvl w:val="1"/>
              <w:rPr>
                <w:rFonts w:ascii="Poppins" w:eastAsia="Times New Roman" w:hAnsi="Poppins" w:cs="Poppins"/>
                <w:b/>
                <w:bCs/>
                <w:iCs/>
                <w:color w:val="002060"/>
                <w:szCs w:val="24"/>
                <w:lang w:eastAsia="en-GB"/>
              </w:rPr>
            </w:pPr>
            <w:r w:rsidRPr="002F6F4D">
              <w:rPr>
                <w:rFonts w:ascii="Poppins" w:eastAsia="Times New Roman" w:hAnsi="Poppins" w:cs="Poppins"/>
                <w:b/>
                <w:bCs/>
                <w:iCs/>
                <w:color w:val="002060"/>
                <w:szCs w:val="24"/>
                <w:lang w:eastAsia="en-GB"/>
              </w:rPr>
              <w:t>Membership</w:t>
            </w:r>
          </w:p>
        </w:tc>
      </w:tr>
      <w:tr w:rsidR="002F6F4D" w:rsidRPr="002F6F4D" w14:paraId="799FB280" w14:textId="77777777" w:rsidTr="2E969ED2">
        <w:trPr>
          <w:trHeight w:val="830"/>
        </w:trPr>
        <w:tc>
          <w:tcPr>
            <w:tcW w:w="10174" w:type="dxa"/>
            <w:gridSpan w:val="2"/>
          </w:tcPr>
          <w:p w14:paraId="42191639" w14:textId="6FC644B2" w:rsidR="007A12DA" w:rsidRPr="002F6F4D" w:rsidRDefault="007A12DA" w:rsidP="007A12DA">
            <w:pPr>
              <w:pStyle w:val="ListParagraph"/>
              <w:numPr>
                <w:ilvl w:val="0"/>
                <w:numId w:val="12"/>
              </w:num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Martin Petty</w:t>
            </w:r>
          </w:p>
          <w:p w14:paraId="57764F23" w14:textId="77777777" w:rsidR="007A12DA" w:rsidRPr="002F6F4D" w:rsidRDefault="007A12DA" w:rsidP="007A12DA">
            <w:pPr>
              <w:numPr>
                <w:ilvl w:val="0"/>
                <w:numId w:val="12"/>
              </w:numPr>
              <w:spacing w:after="0" w:line="240" w:lineRule="auto"/>
              <w:contextualSpacing/>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James Moran</w:t>
            </w:r>
          </w:p>
          <w:p w14:paraId="1FE2DD96" w14:textId="277FD983" w:rsidR="004D7232" w:rsidRPr="002F6F4D" w:rsidRDefault="007A12DA" w:rsidP="00FA4204">
            <w:pPr>
              <w:numPr>
                <w:ilvl w:val="0"/>
                <w:numId w:val="12"/>
              </w:numPr>
              <w:spacing w:after="0" w:line="240" w:lineRule="auto"/>
              <w:contextualSpacing/>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Gavin Clowes</w:t>
            </w:r>
          </w:p>
          <w:p w14:paraId="48B9AA1B" w14:textId="77777777" w:rsidR="00EF2ACE" w:rsidRPr="002F6F4D" w:rsidRDefault="00EF2ACE" w:rsidP="00EF2ACE">
            <w:pPr>
              <w:spacing w:after="0" w:line="240" w:lineRule="auto"/>
              <w:contextualSpacing/>
              <w:rPr>
                <w:rFonts w:ascii="Poppins" w:eastAsia="Times New Roman" w:hAnsi="Poppins" w:cs="Poppins"/>
                <w:b/>
                <w:i/>
                <w:color w:val="002060"/>
                <w:szCs w:val="24"/>
                <w:lang w:eastAsia="en-GB"/>
              </w:rPr>
            </w:pPr>
            <w:r w:rsidRPr="002F6F4D">
              <w:rPr>
                <w:rFonts w:ascii="Poppins" w:eastAsia="Times New Roman" w:hAnsi="Poppins" w:cs="Poppins"/>
                <w:b/>
                <w:i/>
                <w:color w:val="002060"/>
                <w:szCs w:val="24"/>
                <w:lang w:eastAsia="en-GB"/>
              </w:rPr>
              <w:t xml:space="preserve">Minimum of two members required </w:t>
            </w:r>
          </w:p>
        </w:tc>
      </w:tr>
      <w:tr w:rsidR="002F6F4D" w:rsidRPr="002F6F4D" w14:paraId="30C67DBF" w14:textId="77777777" w:rsidTr="2E969ED2">
        <w:trPr>
          <w:trHeight w:val="603"/>
        </w:trPr>
        <w:tc>
          <w:tcPr>
            <w:tcW w:w="5130" w:type="dxa"/>
            <w:shd w:val="clear" w:color="auto" w:fill="C3E4F3"/>
            <w:vAlign w:val="center"/>
          </w:tcPr>
          <w:p w14:paraId="424CA29E" w14:textId="77777777" w:rsidR="00410EEB" w:rsidRPr="002F6F4D" w:rsidRDefault="00410EEB" w:rsidP="00410EEB">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Chair of Committee</w:t>
            </w:r>
          </w:p>
        </w:tc>
        <w:tc>
          <w:tcPr>
            <w:tcW w:w="5044" w:type="dxa"/>
            <w:vAlign w:val="center"/>
          </w:tcPr>
          <w:p w14:paraId="27357532" w14:textId="668AADD3" w:rsidR="00410EEB" w:rsidRPr="002F6F4D" w:rsidRDefault="007940B5" w:rsidP="00410EEB">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TBC</w:t>
            </w:r>
          </w:p>
        </w:tc>
      </w:tr>
      <w:tr w:rsidR="002F6F4D" w:rsidRPr="002F6F4D" w14:paraId="521D0865" w14:textId="77777777" w:rsidTr="2E969ED2">
        <w:trPr>
          <w:trHeight w:val="683"/>
        </w:trPr>
        <w:tc>
          <w:tcPr>
            <w:tcW w:w="5130" w:type="dxa"/>
            <w:shd w:val="clear" w:color="auto" w:fill="C3E4F3"/>
            <w:vAlign w:val="center"/>
          </w:tcPr>
          <w:p w14:paraId="21435FF9" w14:textId="77777777" w:rsidR="00410EEB" w:rsidRPr="002F6F4D" w:rsidRDefault="00410EEB" w:rsidP="00410EEB">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Clerk</w:t>
            </w:r>
          </w:p>
        </w:tc>
        <w:tc>
          <w:tcPr>
            <w:tcW w:w="5044" w:type="dxa"/>
            <w:vAlign w:val="center"/>
          </w:tcPr>
          <w:p w14:paraId="07F023C8" w14:textId="29210893" w:rsidR="00410EEB" w:rsidRPr="002F6F4D" w:rsidRDefault="007940B5" w:rsidP="00410EEB">
            <w:pPr>
              <w:spacing w:after="0" w:line="240" w:lineRule="auto"/>
              <w:rPr>
                <w:rFonts w:ascii="Poppins" w:eastAsia="Times New Roman" w:hAnsi="Poppins" w:cs="Poppins"/>
                <w:color w:val="002060"/>
                <w:szCs w:val="12"/>
                <w:lang w:eastAsia="en-GB"/>
              </w:rPr>
            </w:pPr>
            <w:r w:rsidRPr="002F6F4D">
              <w:rPr>
                <w:rFonts w:ascii="Poppins" w:eastAsia="Times New Roman" w:hAnsi="Poppins" w:cs="Poppins"/>
                <w:color w:val="002060"/>
                <w:szCs w:val="12"/>
                <w:lang w:eastAsia="en-GB"/>
              </w:rPr>
              <w:t>N/A</w:t>
            </w:r>
          </w:p>
        </w:tc>
      </w:tr>
    </w:tbl>
    <w:p w14:paraId="4BDB5498" w14:textId="77777777" w:rsidR="004D7232" w:rsidRPr="002F6F4D" w:rsidRDefault="004D7232" w:rsidP="004D7232">
      <w:pPr>
        <w:spacing w:after="0" w:line="240" w:lineRule="auto"/>
        <w:rPr>
          <w:rFonts w:ascii="Poppins" w:eastAsia="Times New Roman" w:hAnsi="Poppins" w:cs="Poppins"/>
          <w:b/>
          <w:bCs/>
          <w:color w:val="002060"/>
          <w:sz w:val="24"/>
          <w:szCs w:val="26"/>
        </w:rPr>
      </w:pPr>
    </w:p>
    <w:p w14:paraId="75223BD3" w14:textId="77777777" w:rsidR="004D7232" w:rsidRPr="002F6F4D" w:rsidRDefault="004D7232" w:rsidP="004D7232">
      <w:pPr>
        <w:spacing w:after="0" w:line="240" w:lineRule="auto"/>
        <w:rPr>
          <w:rFonts w:ascii="Poppins" w:eastAsia="Times New Roman" w:hAnsi="Poppins" w:cs="Poppins"/>
          <w:b/>
          <w:bCs/>
          <w:color w:val="002060"/>
          <w:sz w:val="36"/>
          <w:szCs w:val="40"/>
        </w:rPr>
      </w:pPr>
      <w:r w:rsidRPr="002F6F4D">
        <w:rPr>
          <w:rFonts w:ascii="Poppins" w:eastAsia="Times New Roman" w:hAnsi="Poppins" w:cs="Poppins"/>
          <w:b/>
          <w:bCs/>
          <w:color w:val="002060"/>
          <w:sz w:val="36"/>
          <w:szCs w:val="40"/>
        </w:rPr>
        <w:t>Selection Panel</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131"/>
        <w:gridCol w:w="5043"/>
      </w:tblGrid>
      <w:tr w:rsidR="002F6F4D" w:rsidRPr="002F6F4D" w14:paraId="53B7C741" w14:textId="77777777" w:rsidTr="2E969ED2">
        <w:trPr>
          <w:trHeight w:val="255"/>
        </w:trPr>
        <w:tc>
          <w:tcPr>
            <w:tcW w:w="10174" w:type="dxa"/>
            <w:gridSpan w:val="2"/>
            <w:shd w:val="clear" w:color="auto" w:fill="C3E4F3"/>
          </w:tcPr>
          <w:p w14:paraId="42C932F5" w14:textId="77777777" w:rsidR="004D7232" w:rsidRPr="002F6F4D" w:rsidRDefault="004D7232" w:rsidP="004D7232">
            <w:pPr>
              <w:keepNext/>
              <w:spacing w:after="0" w:line="240" w:lineRule="auto"/>
              <w:jc w:val="both"/>
              <w:outlineLvl w:val="0"/>
              <w:rPr>
                <w:rFonts w:ascii="Poppins" w:eastAsia="Times New Roman" w:hAnsi="Poppins" w:cs="Poppins"/>
                <w:bCs/>
                <w:color w:val="002060"/>
                <w:kern w:val="32"/>
                <w:szCs w:val="24"/>
                <w:lang w:eastAsia="en-GB"/>
              </w:rPr>
            </w:pPr>
            <w:r w:rsidRPr="002F6F4D">
              <w:rPr>
                <w:rFonts w:ascii="Poppins" w:eastAsia="Times New Roman" w:hAnsi="Poppins" w:cs="Poppins"/>
                <w:bCs/>
                <w:color w:val="002060"/>
                <w:kern w:val="32"/>
                <w:szCs w:val="24"/>
                <w:lang w:eastAsia="en-GB"/>
              </w:rPr>
              <w:t>The panel has responsibility delegated by the governing board for the:</w:t>
            </w:r>
          </w:p>
        </w:tc>
      </w:tr>
      <w:tr w:rsidR="002F6F4D" w:rsidRPr="002F6F4D" w14:paraId="6FBA0251" w14:textId="77777777" w:rsidTr="2E969ED2">
        <w:trPr>
          <w:trHeight w:val="1225"/>
        </w:trPr>
        <w:tc>
          <w:tcPr>
            <w:tcW w:w="10174" w:type="dxa"/>
            <w:gridSpan w:val="2"/>
          </w:tcPr>
          <w:p w14:paraId="216FAC01" w14:textId="77777777" w:rsidR="004D7232" w:rsidRPr="002F6F4D" w:rsidRDefault="004D7232" w:rsidP="004D7232">
            <w:pPr>
              <w:numPr>
                <w:ilvl w:val="0"/>
                <w:numId w:val="10"/>
              </w:numPr>
              <w:spacing w:after="0" w:line="240" w:lineRule="auto"/>
              <w:contextualSpacing/>
              <w:jc w:val="both"/>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Selection of the head teacher/principal and deputy head teacher/vice principal</w:t>
            </w:r>
            <w:r w:rsidR="00FA0410" w:rsidRPr="002F6F4D">
              <w:rPr>
                <w:rFonts w:ascii="Poppins" w:eastAsia="Times New Roman" w:hAnsi="Poppins" w:cs="Poppins"/>
                <w:color w:val="002060"/>
                <w:szCs w:val="24"/>
                <w:lang w:eastAsia="en-GB"/>
              </w:rPr>
              <w:t xml:space="preserve"> (</w:t>
            </w:r>
            <w:r w:rsidRPr="002F6F4D">
              <w:rPr>
                <w:rFonts w:ascii="Poppins" w:eastAsia="Times New Roman" w:hAnsi="Poppins" w:cs="Poppins"/>
                <w:bCs/>
                <w:iCs/>
                <w:color w:val="002060"/>
                <w:szCs w:val="24"/>
                <w:lang w:eastAsia="en-GB"/>
              </w:rPr>
              <w:t xml:space="preserve">Guidance on this process will be provided by </w:t>
            </w:r>
            <w:r w:rsidR="00511616" w:rsidRPr="002F6F4D">
              <w:rPr>
                <w:rFonts w:ascii="Poppins" w:eastAsia="Times New Roman" w:hAnsi="Poppins" w:cs="Poppins"/>
                <w:bCs/>
                <w:iCs/>
                <w:color w:val="002060"/>
                <w:szCs w:val="24"/>
                <w:lang w:eastAsia="en-GB"/>
              </w:rPr>
              <w:t>your school improvement partner</w:t>
            </w:r>
            <w:r w:rsidR="00FA0410" w:rsidRPr="002F6F4D">
              <w:rPr>
                <w:rFonts w:ascii="Poppins" w:eastAsia="Times New Roman" w:hAnsi="Poppins" w:cs="Poppins"/>
                <w:bCs/>
                <w:iCs/>
                <w:color w:val="002060"/>
                <w:szCs w:val="24"/>
                <w:lang w:eastAsia="en-GB"/>
              </w:rPr>
              <w:t>)</w:t>
            </w:r>
          </w:p>
          <w:p w14:paraId="053F086B" w14:textId="77777777" w:rsidR="004D7232" w:rsidRPr="002F6F4D" w:rsidRDefault="004D7232" w:rsidP="004D7232">
            <w:pPr>
              <w:spacing w:before="240" w:after="60" w:line="240" w:lineRule="auto"/>
              <w:jc w:val="both"/>
              <w:outlineLvl w:val="4"/>
              <w:rPr>
                <w:rFonts w:ascii="Poppins" w:eastAsia="Times New Roman" w:hAnsi="Poppins" w:cs="Poppins"/>
                <w:b/>
                <w:bCs/>
                <w:i/>
                <w:iCs/>
                <w:color w:val="002060"/>
                <w:szCs w:val="24"/>
                <w:lang w:eastAsia="en-GB"/>
              </w:rPr>
            </w:pPr>
            <w:r w:rsidRPr="002F6F4D">
              <w:rPr>
                <w:rFonts w:ascii="Poppins" w:eastAsia="Times New Roman" w:hAnsi="Poppins" w:cs="Poppins"/>
                <w:b/>
                <w:bCs/>
                <w:i/>
                <w:iCs/>
                <w:color w:val="002060"/>
                <w:szCs w:val="24"/>
                <w:lang w:eastAsia="en-GB"/>
              </w:rPr>
              <w:t>The appointment must always be ratif</w:t>
            </w:r>
            <w:r w:rsidR="00511616" w:rsidRPr="002F6F4D">
              <w:rPr>
                <w:rFonts w:ascii="Poppins" w:eastAsia="Times New Roman" w:hAnsi="Poppins" w:cs="Poppins"/>
                <w:b/>
                <w:bCs/>
                <w:i/>
                <w:iCs/>
                <w:color w:val="002060"/>
                <w:szCs w:val="24"/>
                <w:lang w:eastAsia="en-GB"/>
              </w:rPr>
              <w:t>ied by the full governing board</w:t>
            </w:r>
          </w:p>
        </w:tc>
      </w:tr>
      <w:tr w:rsidR="002F6F4D" w:rsidRPr="002F6F4D" w14:paraId="03C55573" w14:textId="77777777" w:rsidTr="2E969ED2">
        <w:trPr>
          <w:trHeight w:val="293"/>
        </w:trPr>
        <w:tc>
          <w:tcPr>
            <w:tcW w:w="10174" w:type="dxa"/>
            <w:gridSpan w:val="2"/>
            <w:shd w:val="clear" w:color="auto" w:fill="C3E4F3"/>
          </w:tcPr>
          <w:p w14:paraId="379FB151" w14:textId="77777777" w:rsidR="004D7232" w:rsidRPr="002F6F4D" w:rsidRDefault="004D7232" w:rsidP="004D7232">
            <w:pPr>
              <w:keepNext/>
              <w:spacing w:after="0" w:line="240" w:lineRule="auto"/>
              <w:outlineLvl w:val="1"/>
              <w:rPr>
                <w:rFonts w:ascii="Poppins" w:eastAsia="Times New Roman" w:hAnsi="Poppins" w:cs="Poppins"/>
                <w:b/>
                <w:bCs/>
                <w:iCs/>
                <w:color w:val="002060"/>
                <w:szCs w:val="24"/>
                <w:lang w:eastAsia="en-GB"/>
              </w:rPr>
            </w:pPr>
            <w:r w:rsidRPr="002F6F4D">
              <w:rPr>
                <w:rFonts w:ascii="Poppins" w:eastAsia="Times New Roman" w:hAnsi="Poppins" w:cs="Poppins"/>
                <w:b/>
                <w:bCs/>
                <w:iCs/>
                <w:color w:val="002060"/>
                <w:szCs w:val="24"/>
                <w:lang w:eastAsia="en-GB"/>
              </w:rPr>
              <w:t>Membership</w:t>
            </w:r>
          </w:p>
        </w:tc>
      </w:tr>
      <w:tr w:rsidR="002F6F4D" w:rsidRPr="002F6F4D" w14:paraId="382519C4" w14:textId="77777777" w:rsidTr="2E969ED2">
        <w:trPr>
          <w:trHeight w:val="1381"/>
        </w:trPr>
        <w:tc>
          <w:tcPr>
            <w:tcW w:w="10174" w:type="dxa"/>
            <w:gridSpan w:val="2"/>
          </w:tcPr>
          <w:p w14:paraId="4E4F8006" w14:textId="77777777" w:rsidR="007A12DA" w:rsidRPr="002F6F4D" w:rsidRDefault="007A12DA" w:rsidP="007A12DA">
            <w:pPr>
              <w:numPr>
                <w:ilvl w:val="0"/>
                <w:numId w:val="13"/>
              </w:numPr>
              <w:spacing w:after="0" w:line="240" w:lineRule="auto"/>
              <w:contextualSpacing/>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James Moran</w:t>
            </w:r>
          </w:p>
          <w:p w14:paraId="5AEF4137" w14:textId="77777777" w:rsidR="007A12DA" w:rsidRPr="002F6F4D" w:rsidRDefault="007A12DA" w:rsidP="007A12DA">
            <w:pPr>
              <w:numPr>
                <w:ilvl w:val="0"/>
                <w:numId w:val="13"/>
              </w:numPr>
              <w:spacing w:after="0" w:line="240" w:lineRule="auto"/>
              <w:contextualSpacing/>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 xml:space="preserve">Narinder </w:t>
            </w:r>
            <w:proofErr w:type="spellStart"/>
            <w:r w:rsidRPr="002F6F4D">
              <w:rPr>
                <w:rFonts w:ascii="Poppins" w:eastAsia="Times New Roman" w:hAnsi="Poppins" w:cs="Poppins"/>
                <w:color w:val="002060"/>
                <w:szCs w:val="24"/>
                <w:lang w:eastAsia="en-GB"/>
              </w:rPr>
              <w:t>Garcha</w:t>
            </w:r>
            <w:proofErr w:type="spellEnd"/>
          </w:p>
          <w:p w14:paraId="27A5CF6C" w14:textId="77777777" w:rsidR="007A12DA" w:rsidRPr="002F6F4D" w:rsidRDefault="007A12DA" w:rsidP="007A12DA">
            <w:pPr>
              <w:numPr>
                <w:ilvl w:val="0"/>
                <w:numId w:val="13"/>
              </w:numPr>
              <w:spacing w:after="0" w:line="240" w:lineRule="auto"/>
              <w:contextualSpacing/>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Martin Petty</w:t>
            </w:r>
          </w:p>
          <w:p w14:paraId="0AAE64E7" w14:textId="77AD953C" w:rsidR="004D7232" w:rsidRPr="002F6F4D" w:rsidRDefault="007A12DA" w:rsidP="004D7232">
            <w:pPr>
              <w:spacing w:after="0" w:line="240" w:lineRule="auto"/>
              <w:rPr>
                <w:rFonts w:ascii="Poppins" w:eastAsia="Times New Roman" w:hAnsi="Poppins" w:cs="Poppins"/>
                <w:b/>
                <w:i/>
                <w:color w:val="002060"/>
                <w:szCs w:val="24"/>
                <w:lang w:eastAsia="en-GB"/>
              </w:rPr>
            </w:pPr>
            <w:r w:rsidRPr="002F6F4D">
              <w:rPr>
                <w:rFonts w:ascii="Poppins" w:eastAsia="Times New Roman" w:hAnsi="Poppins" w:cs="Poppins"/>
                <w:b/>
                <w:i/>
                <w:color w:val="002060"/>
                <w:szCs w:val="24"/>
                <w:lang w:eastAsia="en-GB"/>
              </w:rPr>
              <w:t>M</w:t>
            </w:r>
            <w:r w:rsidR="00EF2ACE" w:rsidRPr="002F6F4D">
              <w:rPr>
                <w:rFonts w:ascii="Poppins" w:eastAsia="Times New Roman" w:hAnsi="Poppins" w:cs="Poppins"/>
                <w:b/>
                <w:i/>
                <w:color w:val="002060"/>
                <w:szCs w:val="24"/>
                <w:lang w:eastAsia="en-GB"/>
              </w:rPr>
              <w:t xml:space="preserve">inimum number of members as per appointment of staff delegations. </w:t>
            </w:r>
            <w:r w:rsidR="004D7232" w:rsidRPr="002F6F4D">
              <w:rPr>
                <w:rFonts w:ascii="Poppins" w:eastAsia="Times New Roman" w:hAnsi="Poppins" w:cs="Poppins"/>
                <w:b/>
                <w:i/>
                <w:color w:val="002060"/>
                <w:szCs w:val="24"/>
                <w:lang w:eastAsia="en-GB"/>
              </w:rPr>
              <w:t>All members must be availab</w:t>
            </w:r>
            <w:r w:rsidR="00511616" w:rsidRPr="002F6F4D">
              <w:rPr>
                <w:rFonts w:ascii="Poppins" w:eastAsia="Times New Roman" w:hAnsi="Poppins" w:cs="Poppins"/>
                <w:b/>
                <w:i/>
                <w:color w:val="002060"/>
                <w:szCs w:val="24"/>
                <w:lang w:eastAsia="en-GB"/>
              </w:rPr>
              <w:t>le at all stages of the process</w:t>
            </w:r>
          </w:p>
        </w:tc>
      </w:tr>
      <w:tr w:rsidR="002F6F4D" w:rsidRPr="002F6F4D" w14:paraId="635D00FE" w14:textId="77777777" w:rsidTr="2E969ED2">
        <w:trPr>
          <w:trHeight w:val="692"/>
        </w:trPr>
        <w:tc>
          <w:tcPr>
            <w:tcW w:w="5131" w:type="dxa"/>
            <w:shd w:val="clear" w:color="auto" w:fill="C3E4F3"/>
            <w:vAlign w:val="center"/>
          </w:tcPr>
          <w:p w14:paraId="7AB832D5" w14:textId="77777777" w:rsidR="00410EEB" w:rsidRPr="002F6F4D" w:rsidRDefault="00410EEB" w:rsidP="00410EEB">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Chair of Committee</w:t>
            </w:r>
          </w:p>
        </w:tc>
        <w:tc>
          <w:tcPr>
            <w:tcW w:w="5043" w:type="dxa"/>
            <w:vAlign w:val="center"/>
          </w:tcPr>
          <w:p w14:paraId="085FFC49" w14:textId="77777777" w:rsidR="00410EEB" w:rsidRPr="002F6F4D" w:rsidRDefault="00410EEB" w:rsidP="00410EEB">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To be elected at each meeting</w:t>
            </w:r>
          </w:p>
        </w:tc>
      </w:tr>
      <w:tr w:rsidR="002F6F4D" w:rsidRPr="002F6F4D" w14:paraId="3D708A05" w14:textId="77777777" w:rsidTr="2E969ED2">
        <w:trPr>
          <w:trHeight w:val="683"/>
        </w:trPr>
        <w:tc>
          <w:tcPr>
            <w:tcW w:w="5131" w:type="dxa"/>
            <w:shd w:val="clear" w:color="auto" w:fill="C3E4F3"/>
            <w:vAlign w:val="center"/>
          </w:tcPr>
          <w:p w14:paraId="02E849C9" w14:textId="77777777" w:rsidR="00410EEB" w:rsidRPr="002F6F4D" w:rsidRDefault="00410EEB" w:rsidP="00410EEB">
            <w:pPr>
              <w:spacing w:after="0" w:line="240" w:lineRule="auto"/>
              <w:rPr>
                <w:rFonts w:ascii="Poppins" w:eastAsia="Times New Roman" w:hAnsi="Poppins" w:cs="Poppins"/>
                <w:b/>
                <w:color w:val="002060"/>
                <w:szCs w:val="24"/>
                <w:lang w:eastAsia="en-GB"/>
              </w:rPr>
            </w:pPr>
            <w:r w:rsidRPr="002F6F4D">
              <w:rPr>
                <w:rFonts w:ascii="Poppins" w:eastAsia="Times New Roman" w:hAnsi="Poppins" w:cs="Poppins"/>
                <w:b/>
                <w:color w:val="002060"/>
                <w:szCs w:val="24"/>
                <w:lang w:eastAsia="en-GB"/>
              </w:rPr>
              <w:t>Clerk</w:t>
            </w:r>
          </w:p>
        </w:tc>
        <w:tc>
          <w:tcPr>
            <w:tcW w:w="5043" w:type="dxa"/>
            <w:vAlign w:val="center"/>
          </w:tcPr>
          <w:p w14:paraId="54738AF4" w14:textId="5E504183" w:rsidR="00410EEB" w:rsidRPr="002F6F4D" w:rsidRDefault="007940B5" w:rsidP="00410EEB">
            <w:pPr>
              <w:spacing w:after="0" w:line="240" w:lineRule="auto"/>
              <w:rPr>
                <w:rFonts w:ascii="Poppins" w:eastAsia="Times New Roman" w:hAnsi="Poppins" w:cs="Poppins"/>
                <w:color w:val="002060"/>
                <w:szCs w:val="12"/>
                <w:lang w:eastAsia="en-GB"/>
              </w:rPr>
            </w:pPr>
            <w:r w:rsidRPr="002F6F4D">
              <w:rPr>
                <w:rFonts w:ascii="Poppins" w:eastAsia="Times New Roman" w:hAnsi="Poppins" w:cs="Poppins"/>
                <w:color w:val="002060"/>
                <w:szCs w:val="12"/>
                <w:lang w:eastAsia="en-GB"/>
              </w:rPr>
              <w:t>Kim Foxall</w:t>
            </w:r>
          </w:p>
        </w:tc>
      </w:tr>
    </w:tbl>
    <w:p w14:paraId="7DA00109" w14:textId="3BAEEAB7" w:rsidR="2E969ED2" w:rsidRPr="002F6F4D" w:rsidRDefault="2E969ED2">
      <w:pPr>
        <w:rPr>
          <w:rFonts w:ascii="Poppins" w:hAnsi="Poppins" w:cs="Poppins"/>
          <w:color w:val="002060"/>
        </w:rPr>
      </w:pPr>
    </w:p>
    <w:p w14:paraId="4B7B9601" w14:textId="2C3E8459" w:rsidR="004D7232" w:rsidRPr="002F6F4D" w:rsidRDefault="004D7232" w:rsidP="004D7232">
      <w:pPr>
        <w:spacing w:after="0" w:line="240" w:lineRule="auto"/>
        <w:rPr>
          <w:rFonts w:ascii="Poppins" w:eastAsia="Times New Roman" w:hAnsi="Poppins" w:cs="Poppins"/>
          <w:b/>
          <w:bCs/>
          <w:color w:val="002060"/>
          <w:sz w:val="32"/>
          <w:szCs w:val="36"/>
        </w:rPr>
      </w:pPr>
      <w:r w:rsidRPr="002F6F4D">
        <w:rPr>
          <w:rFonts w:ascii="Poppins" w:eastAsia="Times New Roman" w:hAnsi="Poppins" w:cs="Poppins"/>
          <w:b/>
          <w:bCs/>
          <w:color w:val="002060"/>
          <w:sz w:val="32"/>
          <w:szCs w:val="36"/>
        </w:rPr>
        <w:t xml:space="preserve"> </w:t>
      </w:r>
      <w:r w:rsidRPr="002F6F4D">
        <w:rPr>
          <w:rFonts w:ascii="Poppins" w:eastAsia="Times New Roman" w:hAnsi="Poppins" w:cs="Poppins"/>
          <w:b/>
          <w:bCs/>
          <w:color w:val="002060"/>
          <w:sz w:val="36"/>
          <w:szCs w:val="40"/>
        </w:rPr>
        <w:t xml:space="preserve">Special Responsibility Governors </w:t>
      </w:r>
    </w:p>
    <w:tbl>
      <w:tblPr>
        <w:tblW w:w="10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13"/>
        <w:gridCol w:w="4961"/>
      </w:tblGrid>
      <w:tr w:rsidR="002F6F4D" w:rsidRPr="002F6F4D" w14:paraId="14F4C3FC" w14:textId="77777777" w:rsidTr="002F7145">
        <w:trPr>
          <w:trHeight w:val="564"/>
        </w:trPr>
        <w:tc>
          <w:tcPr>
            <w:tcW w:w="5213" w:type="dxa"/>
            <w:shd w:val="clear" w:color="auto" w:fill="C3E4F3"/>
            <w:vAlign w:val="center"/>
          </w:tcPr>
          <w:p w14:paraId="0451A664"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Safeguarding/Child Protection Governor *</w:t>
            </w:r>
          </w:p>
        </w:tc>
        <w:tc>
          <w:tcPr>
            <w:tcW w:w="4961" w:type="dxa"/>
            <w:vAlign w:val="center"/>
          </w:tcPr>
          <w:p w14:paraId="4B68F7BC"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Martin Petty</w:t>
            </w:r>
          </w:p>
        </w:tc>
      </w:tr>
      <w:tr w:rsidR="002F6F4D" w:rsidRPr="002F6F4D" w14:paraId="470540FD" w14:textId="77777777" w:rsidTr="002F7145">
        <w:trPr>
          <w:trHeight w:val="549"/>
        </w:trPr>
        <w:tc>
          <w:tcPr>
            <w:tcW w:w="5213" w:type="dxa"/>
            <w:shd w:val="clear" w:color="auto" w:fill="C3E4F3"/>
            <w:vAlign w:val="center"/>
          </w:tcPr>
          <w:p w14:paraId="0D0F687A"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SEND Governor</w:t>
            </w:r>
          </w:p>
        </w:tc>
        <w:tc>
          <w:tcPr>
            <w:tcW w:w="4961" w:type="dxa"/>
            <w:vAlign w:val="center"/>
          </w:tcPr>
          <w:p w14:paraId="2327C034" w14:textId="77777777" w:rsidR="007A12DA" w:rsidRPr="002F6F4D" w:rsidRDefault="007A12DA" w:rsidP="002F7145">
            <w:pPr>
              <w:spacing w:after="0" w:line="240" w:lineRule="auto"/>
              <w:rPr>
                <w:rFonts w:ascii="Poppins" w:eastAsia="Times New Roman" w:hAnsi="Poppins" w:cs="Poppins"/>
                <w:color w:val="002060"/>
                <w:szCs w:val="24"/>
                <w:lang w:eastAsia="en-GB"/>
              </w:rPr>
            </w:pPr>
            <w:proofErr w:type="spellStart"/>
            <w:r w:rsidRPr="002F6F4D">
              <w:rPr>
                <w:rFonts w:ascii="Poppins" w:eastAsia="Times New Roman" w:hAnsi="Poppins" w:cs="Poppins"/>
                <w:color w:val="002060"/>
                <w:szCs w:val="24"/>
                <w:lang w:eastAsia="en-GB"/>
              </w:rPr>
              <w:t>Harbinder</w:t>
            </w:r>
            <w:proofErr w:type="spellEnd"/>
            <w:r w:rsidRPr="002F6F4D">
              <w:rPr>
                <w:rFonts w:ascii="Poppins" w:eastAsia="Times New Roman" w:hAnsi="Poppins" w:cs="Poppins"/>
                <w:color w:val="002060"/>
                <w:szCs w:val="24"/>
                <w:lang w:eastAsia="en-GB"/>
              </w:rPr>
              <w:t xml:space="preserve"> </w:t>
            </w:r>
            <w:proofErr w:type="spellStart"/>
            <w:r w:rsidRPr="002F6F4D">
              <w:rPr>
                <w:rFonts w:ascii="Poppins" w:eastAsia="Times New Roman" w:hAnsi="Poppins" w:cs="Poppins"/>
                <w:color w:val="002060"/>
                <w:szCs w:val="24"/>
                <w:lang w:eastAsia="en-GB"/>
              </w:rPr>
              <w:t>Kambo</w:t>
            </w:r>
            <w:proofErr w:type="spellEnd"/>
          </w:p>
        </w:tc>
      </w:tr>
      <w:tr w:rsidR="002F6F4D" w:rsidRPr="002F6F4D" w14:paraId="14E9DA89" w14:textId="77777777" w:rsidTr="002F7145">
        <w:trPr>
          <w:trHeight w:val="571"/>
        </w:trPr>
        <w:tc>
          <w:tcPr>
            <w:tcW w:w="5213" w:type="dxa"/>
            <w:shd w:val="clear" w:color="auto" w:fill="C3E4F3"/>
            <w:vAlign w:val="center"/>
          </w:tcPr>
          <w:p w14:paraId="2F9B094C"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color w:val="002060"/>
                <w:szCs w:val="24"/>
                <w:lang w:eastAsia="en-GB"/>
              </w:rPr>
              <w:t>Health and Safety Governor</w:t>
            </w:r>
          </w:p>
        </w:tc>
        <w:tc>
          <w:tcPr>
            <w:tcW w:w="4961" w:type="dxa"/>
            <w:vAlign w:val="center"/>
          </w:tcPr>
          <w:p w14:paraId="69C064D9"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Martin Petty</w:t>
            </w:r>
          </w:p>
        </w:tc>
      </w:tr>
      <w:tr w:rsidR="002F6F4D" w:rsidRPr="002F6F4D" w14:paraId="00AEC4D6" w14:textId="77777777" w:rsidTr="002F7145">
        <w:trPr>
          <w:trHeight w:val="551"/>
        </w:trPr>
        <w:tc>
          <w:tcPr>
            <w:tcW w:w="5213" w:type="dxa"/>
            <w:shd w:val="clear" w:color="auto" w:fill="C3E4F3"/>
            <w:vAlign w:val="center"/>
          </w:tcPr>
          <w:p w14:paraId="6A717D5A"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Safer Recruitment Governor</w:t>
            </w:r>
          </w:p>
        </w:tc>
        <w:tc>
          <w:tcPr>
            <w:tcW w:w="4961" w:type="dxa"/>
            <w:vAlign w:val="center"/>
          </w:tcPr>
          <w:p w14:paraId="1EE2DFC1"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Martin Petty</w:t>
            </w:r>
          </w:p>
        </w:tc>
      </w:tr>
      <w:tr w:rsidR="002F6F4D" w:rsidRPr="002F6F4D" w14:paraId="424C98AE" w14:textId="77777777" w:rsidTr="002F7145">
        <w:trPr>
          <w:trHeight w:val="551"/>
        </w:trPr>
        <w:tc>
          <w:tcPr>
            <w:tcW w:w="5213" w:type="dxa"/>
            <w:shd w:val="clear" w:color="auto" w:fill="C3E4F3"/>
            <w:vAlign w:val="center"/>
          </w:tcPr>
          <w:p w14:paraId="4BC1F16D"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Attendance Governor</w:t>
            </w:r>
          </w:p>
        </w:tc>
        <w:tc>
          <w:tcPr>
            <w:tcW w:w="4961" w:type="dxa"/>
            <w:vAlign w:val="center"/>
          </w:tcPr>
          <w:p w14:paraId="6A57B877" w14:textId="77777777" w:rsidR="007A12DA" w:rsidRPr="002F6F4D" w:rsidRDefault="007A12DA" w:rsidP="002F7145">
            <w:pPr>
              <w:spacing w:after="0" w:line="240" w:lineRule="auto"/>
              <w:rPr>
                <w:rFonts w:ascii="Poppins" w:eastAsia="Times New Roman" w:hAnsi="Poppins" w:cs="Poppins"/>
                <w:color w:val="002060"/>
                <w:szCs w:val="24"/>
                <w:lang w:eastAsia="en-GB"/>
              </w:rPr>
            </w:pPr>
            <w:proofErr w:type="spellStart"/>
            <w:r w:rsidRPr="002F6F4D">
              <w:rPr>
                <w:rFonts w:ascii="Poppins" w:eastAsia="Times New Roman" w:hAnsi="Poppins" w:cs="Poppins"/>
                <w:color w:val="002060"/>
                <w:szCs w:val="24"/>
                <w:lang w:eastAsia="en-GB"/>
              </w:rPr>
              <w:t>Harbinder</w:t>
            </w:r>
            <w:proofErr w:type="spellEnd"/>
            <w:r w:rsidRPr="002F6F4D">
              <w:rPr>
                <w:rFonts w:ascii="Poppins" w:eastAsia="Times New Roman" w:hAnsi="Poppins" w:cs="Poppins"/>
                <w:color w:val="002060"/>
                <w:szCs w:val="24"/>
                <w:lang w:eastAsia="en-GB"/>
              </w:rPr>
              <w:t xml:space="preserve"> </w:t>
            </w:r>
            <w:proofErr w:type="spellStart"/>
            <w:r w:rsidRPr="002F6F4D">
              <w:rPr>
                <w:rFonts w:ascii="Poppins" w:eastAsia="Times New Roman" w:hAnsi="Poppins" w:cs="Poppins"/>
                <w:color w:val="002060"/>
                <w:szCs w:val="24"/>
                <w:lang w:eastAsia="en-GB"/>
              </w:rPr>
              <w:t>Kambo</w:t>
            </w:r>
            <w:proofErr w:type="spellEnd"/>
          </w:p>
        </w:tc>
      </w:tr>
      <w:tr w:rsidR="002F6F4D" w:rsidRPr="002F6F4D" w14:paraId="1E158E9B" w14:textId="77777777" w:rsidTr="002F7145">
        <w:trPr>
          <w:trHeight w:val="551"/>
        </w:trPr>
        <w:tc>
          <w:tcPr>
            <w:tcW w:w="5213" w:type="dxa"/>
            <w:shd w:val="clear" w:color="auto" w:fill="C3E4F3"/>
            <w:vAlign w:val="center"/>
          </w:tcPr>
          <w:p w14:paraId="0F8A10D3" w14:textId="591CF758"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lastRenderedPageBreak/>
              <w:t xml:space="preserve">British Values/SMSC / </w:t>
            </w:r>
            <w:r w:rsidR="00EB72CC" w:rsidRPr="002F6F4D">
              <w:rPr>
                <w:rFonts w:ascii="Poppins" w:eastAsia="Times New Roman" w:hAnsi="Poppins" w:cs="Poppins"/>
                <w:bCs/>
                <w:color w:val="002060"/>
                <w:szCs w:val="24"/>
                <w:lang w:eastAsia="en-GB"/>
              </w:rPr>
              <w:t xml:space="preserve">RSHE </w:t>
            </w:r>
            <w:r w:rsidRPr="002F6F4D">
              <w:rPr>
                <w:rFonts w:ascii="Poppins" w:eastAsia="Times New Roman" w:hAnsi="Poppins" w:cs="Poppins"/>
                <w:bCs/>
                <w:color w:val="002060"/>
                <w:szCs w:val="24"/>
                <w:lang w:eastAsia="en-GB"/>
              </w:rPr>
              <w:t>Wellbeing Governor</w:t>
            </w:r>
            <w:r w:rsidR="006A0D15" w:rsidRPr="002F6F4D">
              <w:rPr>
                <w:rFonts w:ascii="Poppins" w:eastAsia="Times New Roman" w:hAnsi="Poppins" w:cs="Poppins"/>
                <w:bCs/>
                <w:color w:val="002060"/>
                <w:szCs w:val="24"/>
                <w:lang w:eastAsia="en-GB"/>
              </w:rPr>
              <w:t xml:space="preserve">/ Diversity and Equality </w:t>
            </w:r>
          </w:p>
        </w:tc>
        <w:tc>
          <w:tcPr>
            <w:tcW w:w="4961" w:type="dxa"/>
            <w:vAlign w:val="center"/>
          </w:tcPr>
          <w:p w14:paraId="7FA20C1D" w14:textId="188E046F" w:rsidR="007940B5" w:rsidRPr="002F6F4D" w:rsidRDefault="007940B5" w:rsidP="007940B5">
            <w:pPr>
              <w:spacing w:after="0" w:line="240" w:lineRule="auto"/>
              <w:contextualSpacing/>
              <w:rPr>
                <w:rFonts w:ascii="Poppins" w:hAnsi="Poppins" w:cs="Poppins"/>
                <w:color w:val="002060"/>
              </w:rPr>
            </w:pPr>
            <w:r w:rsidRPr="002F6F4D">
              <w:rPr>
                <w:rFonts w:ascii="Poppins" w:hAnsi="Poppins" w:cs="Poppins"/>
                <w:color w:val="002060"/>
              </w:rPr>
              <w:t xml:space="preserve">Narinder </w:t>
            </w:r>
            <w:proofErr w:type="spellStart"/>
            <w:r w:rsidRPr="002F6F4D">
              <w:rPr>
                <w:rFonts w:ascii="Poppins" w:hAnsi="Poppins" w:cs="Poppins"/>
                <w:color w:val="002060"/>
              </w:rPr>
              <w:t>Garcha</w:t>
            </w:r>
            <w:proofErr w:type="spellEnd"/>
          </w:p>
          <w:p w14:paraId="3EB41850" w14:textId="4028FDEC" w:rsidR="007A12DA" w:rsidRPr="002F6F4D" w:rsidRDefault="007A12DA" w:rsidP="002F7145">
            <w:pPr>
              <w:spacing w:after="0" w:line="240" w:lineRule="auto"/>
              <w:rPr>
                <w:rFonts w:ascii="Poppins" w:eastAsia="Times New Roman" w:hAnsi="Poppins" w:cs="Poppins"/>
                <w:color w:val="002060"/>
                <w:szCs w:val="24"/>
                <w:lang w:eastAsia="en-GB"/>
              </w:rPr>
            </w:pPr>
          </w:p>
        </w:tc>
      </w:tr>
      <w:tr w:rsidR="002F6F4D" w:rsidRPr="002F6F4D" w14:paraId="53713D4D" w14:textId="77777777" w:rsidTr="002F7145">
        <w:trPr>
          <w:trHeight w:val="551"/>
        </w:trPr>
        <w:tc>
          <w:tcPr>
            <w:tcW w:w="5213" w:type="dxa"/>
            <w:shd w:val="clear" w:color="auto" w:fill="C3E4F3"/>
            <w:vAlign w:val="center"/>
          </w:tcPr>
          <w:p w14:paraId="3C0C861C" w14:textId="2E51DFE9"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 xml:space="preserve">Computing </w:t>
            </w:r>
            <w:r w:rsidR="006A0D15" w:rsidRPr="002F6F4D">
              <w:rPr>
                <w:rFonts w:ascii="Poppins" w:eastAsia="Times New Roman" w:hAnsi="Poppins" w:cs="Poppins"/>
                <w:bCs/>
                <w:color w:val="002060"/>
                <w:szCs w:val="24"/>
                <w:lang w:eastAsia="en-GB"/>
              </w:rPr>
              <w:t xml:space="preserve">and Online Safety </w:t>
            </w:r>
            <w:r w:rsidRPr="002F6F4D">
              <w:rPr>
                <w:rFonts w:ascii="Poppins" w:eastAsia="Times New Roman" w:hAnsi="Poppins" w:cs="Poppins"/>
                <w:bCs/>
                <w:color w:val="002060"/>
                <w:szCs w:val="24"/>
                <w:lang w:eastAsia="en-GB"/>
              </w:rPr>
              <w:t>Governor</w:t>
            </w:r>
          </w:p>
        </w:tc>
        <w:tc>
          <w:tcPr>
            <w:tcW w:w="4961" w:type="dxa"/>
            <w:vAlign w:val="center"/>
          </w:tcPr>
          <w:p w14:paraId="4781A3AF"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Martin Petty</w:t>
            </w:r>
          </w:p>
        </w:tc>
      </w:tr>
      <w:tr w:rsidR="002F6F4D" w:rsidRPr="002F6F4D" w14:paraId="05B9AC31" w14:textId="77777777" w:rsidTr="002F7145">
        <w:trPr>
          <w:trHeight w:val="551"/>
        </w:trPr>
        <w:tc>
          <w:tcPr>
            <w:tcW w:w="5213" w:type="dxa"/>
            <w:shd w:val="clear" w:color="auto" w:fill="C3E4F3"/>
            <w:vAlign w:val="center"/>
          </w:tcPr>
          <w:p w14:paraId="3A498CD0" w14:textId="23EF9509"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EY</w:t>
            </w:r>
            <w:r w:rsidR="00FA4204" w:rsidRPr="002F6F4D">
              <w:rPr>
                <w:rFonts w:ascii="Poppins" w:eastAsia="Times New Roman" w:hAnsi="Poppins" w:cs="Poppins"/>
                <w:bCs/>
                <w:color w:val="002060"/>
                <w:szCs w:val="24"/>
                <w:lang w:eastAsia="en-GB"/>
              </w:rPr>
              <w:t>F</w:t>
            </w:r>
            <w:r w:rsidRPr="002F6F4D">
              <w:rPr>
                <w:rFonts w:ascii="Poppins" w:eastAsia="Times New Roman" w:hAnsi="Poppins" w:cs="Poppins"/>
                <w:bCs/>
                <w:color w:val="002060"/>
                <w:szCs w:val="24"/>
                <w:lang w:eastAsia="en-GB"/>
              </w:rPr>
              <w:t>S Governor</w:t>
            </w:r>
          </w:p>
        </w:tc>
        <w:tc>
          <w:tcPr>
            <w:tcW w:w="4961" w:type="dxa"/>
            <w:vAlign w:val="center"/>
          </w:tcPr>
          <w:p w14:paraId="32ABD93C"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James Moran</w:t>
            </w:r>
          </w:p>
        </w:tc>
      </w:tr>
      <w:tr w:rsidR="002F6F4D" w:rsidRPr="002F6F4D" w14:paraId="5C3C1191" w14:textId="77777777" w:rsidTr="002F7145">
        <w:trPr>
          <w:trHeight w:val="559"/>
        </w:trPr>
        <w:tc>
          <w:tcPr>
            <w:tcW w:w="5213" w:type="dxa"/>
            <w:shd w:val="clear" w:color="auto" w:fill="C3E4F3"/>
            <w:vAlign w:val="center"/>
          </w:tcPr>
          <w:p w14:paraId="3F0F7BAA"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Finance Governor</w:t>
            </w:r>
          </w:p>
        </w:tc>
        <w:tc>
          <w:tcPr>
            <w:tcW w:w="4961" w:type="dxa"/>
            <w:vAlign w:val="center"/>
          </w:tcPr>
          <w:p w14:paraId="5007F482" w14:textId="2D16F97A" w:rsidR="007A12DA" w:rsidRPr="002F6F4D" w:rsidRDefault="00EB72CC"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Narinder</w:t>
            </w:r>
            <w:r w:rsidR="007940B5" w:rsidRPr="002F6F4D">
              <w:rPr>
                <w:rFonts w:ascii="Poppins" w:eastAsia="Times New Roman" w:hAnsi="Poppins" w:cs="Poppins"/>
                <w:color w:val="002060"/>
                <w:szCs w:val="24"/>
                <w:lang w:eastAsia="en-GB"/>
              </w:rPr>
              <w:t xml:space="preserve"> </w:t>
            </w:r>
            <w:proofErr w:type="spellStart"/>
            <w:r w:rsidR="007940B5" w:rsidRPr="002F6F4D">
              <w:rPr>
                <w:rFonts w:ascii="Poppins" w:eastAsia="Times New Roman" w:hAnsi="Poppins" w:cs="Poppins"/>
                <w:color w:val="002060"/>
                <w:szCs w:val="24"/>
                <w:lang w:eastAsia="en-GB"/>
              </w:rPr>
              <w:t>Garcha</w:t>
            </w:r>
            <w:proofErr w:type="spellEnd"/>
            <w:r w:rsidRPr="002F6F4D">
              <w:rPr>
                <w:rFonts w:ascii="Poppins" w:eastAsia="Times New Roman" w:hAnsi="Poppins" w:cs="Poppins"/>
                <w:color w:val="002060"/>
                <w:szCs w:val="24"/>
                <w:lang w:eastAsia="en-GB"/>
              </w:rPr>
              <w:t xml:space="preserve"> </w:t>
            </w:r>
          </w:p>
        </w:tc>
      </w:tr>
      <w:tr w:rsidR="002F6F4D" w:rsidRPr="002F6F4D" w14:paraId="496BD33D" w14:textId="77777777" w:rsidTr="002F7145">
        <w:trPr>
          <w:trHeight w:val="559"/>
        </w:trPr>
        <w:tc>
          <w:tcPr>
            <w:tcW w:w="5213" w:type="dxa"/>
            <w:shd w:val="clear" w:color="auto" w:fill="C3E4F3"/>
            <w:vAlign w:val="center"/>
          </w:tcPr>
          <w:p w14:paraId="077AC890"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Literacy Governor</w:t>
            </w:r>
          </w:p>
        </w:tc>
        <w:tc>
          <w:tcPr>
            <w:tcW w:w="4961" w:type="dxa"/>
            <w:vAlign w:val="center"/>
          </w:tcPr>
          <w:p w14:paraId="0C6CEA79" w14:textId="2C62A655" w:rsidR="007A12DA" w:rsidRPr="002F6F4D" w:rsidRDefault="0075509F"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James Moran / Leanne Allden</w:t>
            </w:r>
          </w:p>
        </w:tc>
      </w:tr>
      <w:tr w:rsidR="002F6F4D" w:rsidRPr="002F6F4D" w14:paraId="11629D6B" w14:textId="77777777" w:rsidTr="002F7145">
        <w:trPr>
          <w:trHeight w:val="559"/>
        </w:trPr>
        <w:tc>
          <w:tcPr>
            <w:tcW w:w="5213" w:type="dxa"/>
            <w:shd w:val="clear" w:color="auto" w:fill="C3E4F3"/>
            <w:vAlign w:val="center"/>
          </w:tcPr>
          <w:p w14:paraId="4893963D" w14:textId="05ECBA74" w:rsidR="007A12DA" w:rsidRPr="002F6F4D" w:rsidRDefault="00EB72CC"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ECT</w:t>
            </w:r>
            <w:r w:rsidR="007A12DA" w:rsidRPr="002F6F4D">
              <w:rPr>
                <w:rFonts w:ascii="Poppins" w:eastAsia="Times New Roman" w:hAnsi="Poppins" w:cs="Poppins"/>
                <w:bCs/>
                <w:color w:val="002060"/>
                <w:szCs w:val="24"/>
                <w:lang w:eastAsia="en-GB"/>
              </w:rPr>
              <w:t xml:space="preserve"> Governor </w:t>
            </w:r>
          </w:p>
        </w:tc>
        <w:tc>
          <w:tcPr>
            <w:tcW w:w="4961" w:type="dxa"/>
            <w:vAlign w:val="center"/>
          </w:tcPr>
          <w:p w14:paraId="60F77C26"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Gavin Clowes</w:t>
            </w:r>
          </w:p>
        </w:tc>
      </w:tr>
      <w:tr w:rsidR="002F6F4D" w:rsidRPr="002F6F4D" w14:paraId="6A86396F" w14:textId="77777777" w:rsidTr="002F7145">
        <w:trPr>
          <w:trHeight w:val="559"/>
        </w:trPr>
        <w:tc>
          <w:tcPr>
            <w:tcW w:w="5213" w:type="dxa"/>
            <w:shd w:val="clear" w:color="auto" w:fill="C3E4F3"/>
            <w:vAlign w:val="center"/>
          </w:tcPr>
          <w:p w14:paraId="0F3DBCA9"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Numeracy Governor</w:t>
            </w:r>
          </w:p>
        </w:tc>
        <w:tc>
          <w:tcPr>
            <w:tcW w:w="4961" w:type="dxa"/>
            <w:vAlign w:val="center"/>
          </w:tcPr>
          <w:p w14:paraId="4E7B4801"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James Moran</w:t>
            </w:r>
          </w:p>
        </w:tc>
      </w:tr>
      <w:tr w:rsidR="002F6F4D" w:rsidRPr="002F6F4D" w14:paraId="43A0B341" w14:textId="77777777" w:rsidTr="002F7145">
        <w:trPr>
          <w:trHeight w:val="559"/>
        </w:trPr>
        <w:tc>
          <w:tcPr>
            <w:tcW w:w="5213" w:type="dxa"/>
            <w:shd w:val="clear" w:color="auto" w:fill="C3E4F3"/>
            <w:vAlign w:val="center"/>
          </w:tcPr>
          <w:p w14:paraId="3A5646D1" w14:textId="77777777" w:rsidR="007A12DA" w:rsidRPr="002F6F4D" w:rsidRDefault="007A12DA"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Pupil Premium Governor</w:t>
            </w:r>
          </w:p>
        </w:tc>
        <w:tc>
          <w:tcPr>
            <w:tcW w:w="4961" w:type="dxa"/>
            <w:vAlign w:val="center"/>
          </w:tcPr>
          <w:p w14:paraId="1AE7A48F"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 xml:space="preserve">Leanne Allden </w:t>
            </w:r>
          </w:p>
        </w:tc>
      </w:tr>
      <w:tr w:rsidR="002F6F4D" w:rsidRPr="002F6F4D" w14:paraId="063A4B28" w14:textId="77777777" w:rsidTr="002F7145">
        <w:trPr>
          <w:trHeight w:val="559"/>
        </w:trPr>
        <w:tc>
          <w:tcPr>
            <w:tcW w:w="5213" w:type="dxa"/>
            <w:shd w:val="clear" w:color="auto" w:fill="C3E4F3"/>
            <w:vAlign w:val="center"/>
          </w:tcPr>
          <w:p w14:paraId="5B6EE1FC" w14:textId="3AAA7E53" w:rsidR="007A12DA" w:rsidRPr="002F6F4D" w:rsidRDefault="006A0D15"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 xml:space="preserve">Broad and Balanced </w:t>
            </w:r>
            <w:r w:rsidR="007A12DA" w:rsidRPr="002F6F4D">
              <w:rPr>
                <w:rFonts w:ascii="Poppins" w:eastAsia="Times New Roman" w:hAnsi="Poppins" w:cs="Poppins"/>
                <w:bCs/>
                <w:color w:val="002060"/>
                <w:szCs w:val="24"/>
                <w:lang w:eastAsia="en-GB"/>
              </w:rPr>
              <w:t>Curriculum</w:t>
            </w:r>
            <w:r w:rsidRPr="002F6F4D">
              <w:rPr>
                <w:rFonts w:ascii="Poppins" w:eastAsia="Times New Roman" w:hAnsi="Poppins" w:cs="Poppins"/>
                <w:bCs/>
                <w:color w:val="002060"/>
                <w:szCs w:val="24"/>
                <w:lang w:eastAsia="en-GB"/>
              </w:rPr>
              <w:t xml:space="preserve"> Governor</w:t>
            </w:r>
          </w:p>
        </w:tc>
        <w:tc>
          <w:tcPr>
            <w:tcW w:w="4961" w:type="dxa"/>
            <w:vAlign w:val="center"/>
          </w:tcPr>
          <w:p w14:paraId="47E062C7" w14:textId="77777777" w:rsidR="007A12DA" w:rsidRPr="002F6F4D" w:rsidRDefault="007A12DA" w:rsidP="002F7145">
            <w:pPr>
              <w:spacing w:after="0" w:line="240" w:lineRule="auto"/>
              <w:rPr>
                <w:rFonts w:ascii="Poppins" w:eastAsia="Times New Roman" w:hAnsi="Poppins" w:cs="Poppins"/>
                <w:color w:val="002060"/>
                <w:szCs w:val="24"/>
                <w:lang w:eastAsia="en-GB"/>
              </w:rPr>
            </w:pPr>
            <w:r w:rsidRPr="002F6F4D">
              <w:rPr>
                <w:rFonts w:ascii="Poppins" w:eastAsia="Times New Roman" w:hAnsi="Poppins" w:cs="Poppins"/>
                <w:color w:val="002060"/>
                <w:szCs w:val="24"/>
                <w:lang w:eastAsia="en-GB"/>
              </w:rPr>
              <w:t>Gavin Clowes</w:t>
            </w:r>
          </w:p>
        </w:tc>
      </w:tr>
      <w:tr w:rsidR="002F6F4D" w:rsidRPr="002F6F4D" w14:paraId="5E97CBEA" w14:textId="77777777" w:rsidTr="002F7145">
        <w:trPr>
          <w:trHeight w:val="559"/>
        </w:trPr>
        <w:tc>
          <w:tcPr>
            <w:tcW w:w="5213" w:type="dxa"/>
            <w:shd w:val="clear" w:color="auto" w:fill="C3E4F3"/>
            <w:vAlign w:val="center"/>
          </w:tcPr>
          <w:p w14:paraId="69779C2D" w14:textId="4F0120E2" w:rsidR="007A12DA" w:rsidRPr="002F6F4D" w:rsidRDefault="00EB72CC" w:rsidP="002F7145">
            <w:pPr>
              <w:spacing w:after="0" w:line="240" w:lineRule="auto"/>
              <w:rPr>
                <w:rFonts w:ascii="Poppins" w:eastAsia="Times New Roman" w:hAnsi="Poppins" w:cs="Poppins"/>
                <w:bCs/>
                <w:color w:val="002060"/>
                <w:szCs w:val="24"/>
                <w:lang w:eastAsia="en-GB"/>
              </w:rPr>
            </w:pPr>
            <w:r w:rsidRPr="002F6F4D">
              <w:rPr>
                <w:rFonts w:ascii="Poppins" w:eastAsia="Times New Roman" w:hAnsi="Poppins" w:cs="Poppins"/>
                <w:bCs/>
                <w:color w:val="002060"/>
                <w:szCs w:val="24"/>
                <w:lang w:eastAsia="en-GB"/>
              </w:rPr>
              <w:t>External Providers</w:t>
            </w:r>
            <w:r w:rsidR="007A12DA" w:rsidRPr="002F6F4D">
              <w:rPr>
                <w:rFonts w:ascii="Poppins" w:eastAsia="Times New Roman" w:hAnsi="Poppins" w:cs="Poppins"/>
                <w:bCs/>
                <w:color w:val="002060"/>
                <w:szCs w:val="24"/>
                <w:lang w:eastAsia="en-GB"/>
              </w:rPr>
              <w:t xml:space="preserve"> Governor</w:t>
            </w:r>
          </w:p>
        </w:tc>
        <w:tc>
          <w:tcPr>
            <w:tcW w:w="4961" w:type="dxa"/>
            <w:vAlign w:val="center"/>
          </w:tcPr>
          <w:p w14:paraId="2CAF5D37" w14:textId="16855F53" w:rsidR="007A12DA" w:rsidRPr="002F6F4D" w:rsidRDefault="006A0D15" w:rsidP="002F7145">
            <w:pPr>
              <w:spacing w:after="0" w:line="240" w:lineRule="auto"/>
              <w:rPr>
                <w:rFonts w:ascii="Poppins" w:eastAsia="Times New Roman" w:hAnsi="Poppins" w:cs="Poppins"/>
                <w:color w:val="002060"/>
                <w:szCs w:val="24"/>
                <w:lang w:eastAsia="en-GB"/>
              </w:rPr>
            </w:pPr>
            <w:proofErr w:type="spellStart"/>
            <w:r w:rsidRPr="002F6F4D">
              <w:rPr>
                <w:rFonts w:ascii="Poppins" w:eastAsia="Times New Roman" w:hAnsi="Poppins" w:cs="Poppins"/>
                <w:color w:val="002060"/>
                <w:szCs w:val="24"/>
                <w:lang w:eastAsia="en-GB"/>
              </w:rPr>
              <w:t>Harbinder</w:t>
            </w:r>
            <w:proofErr w:type="spellEnd"/>
            <w:r w:rsidR="007940B5" w:rsidRPr="002F6F4D">
              <w:rPr>
                <w:rFonts w:ascii="Poppins" w:eastAsia="Times New Roman" w:hAnsi="Poppins" w:cs="Poppins"/>
                <w:color w:val="002060"/>
                <w:szCs w:val="24"/>
                <w:lang w:eastAsia="en-GB"/>
              </w:rPr>
              <w:t xml:space="preserve"> </w:t>
            </w:r>
            <w:proofErr w:type="spellStart"/>
            <w:r w:rsidR="007940B5" w:rsidRPr="002F6F4D">
              <w:rPr>
                <w:rFonts w:ascii="Poppins" w:eastAsia="Times New Roman" w:hAnsi="Poppins" w:cs="Poppins"/>
                <w:color w:val="002060"/>
                <w:szCs w:val="24"/>
                <w:lang w:eastAsia="en-GB"/>
              </w:rPr>
              <w:t>Kambo</w:t>
            </w:r>
            <w:proofErr w:type="spellEnd"/>
            <w:r w:rsidRPr="002F6F4D">
              <w:rPr>
                <w:rFonts w:ascii="Poppins" w:eastAsia="Times New Roman" w:hAnsi="Poppins" w:cs="Poppins"/>
                <w:color w:val="002060"/>
                <w:szCs w:val="24"/>
                <w:lang w:eastAsia="en-GB"/>
              </w:rPr>
              <w:t xml:space="preserve"> and Narinder</w:t>
            </w:r>
            <w:r w:rsidR="007940B5" w:rsidRPr="002F6F4D">
              <w:rPr>
                <w:rFonts w:ascii="Poppins" w:eastAsia="Times New Roman" w:hAnsi="Poppins" w:cs="Poppins"/>
                <w:color w:val="002060"/>
                <w:szCs w:val="24"/>
                <w:lang w:eastAsia="en-GB"/>
              </w:rPr>
              <w:t xml:space="preserve"> </w:t>
            </w:r>
            <w:proofErr w:type="spellStart"/>
            <w:r w:rsidR="007940B5" w:rsidRPr="002F6F4D">
              <w:rPr>
                <w:rFonts w:ascii="Poppins" w:eastAsia="Times New Roman" w:hAnsi="Poppins" w:cs="Poppins"/>
                <w:color w:val="002060"/>
                <w:szCs w:val="24"/>
                <w:lang w:eastAsia="en-GB"/>
              </w:rPr>
              <w:t>Garcha</w:t>
            </w:r>
            <w:proofErr w:type="spellEnd"/>
            <w:r w:rsidRPr="002F6F4D">
              <w:rPr>
                <w:rFonts w:ascii="Poppins" w:eastAsia="Times New Roman" w:hAnsi="Poppins" w:cs="Poppins"/>
                <w:color w:val="002060"/>
                <w:szCs w:val="24"/>
                <w:lang w:eastAsia="en-GB"/>
              </w:rPr>
              <w:t xml:space="preserve"> </w:t>
            </w:r>
          </w:p>
        </w:tc>
      </w:tr>
    </w:tbl>
    <w:p w14:paraId="526770CE" w14:textId="77777777" w:rsidR="004D7232" w:rsidRPr="002F6F4D" w:rsidRDefault="004D7232" w:rsidP="004D7232">
      <w:pPr>
        <w:spacing w:after="0" w:line="240" w:lineRule="auto"/>
        <w:jc w:val="both"/>
        <w:rPr>
          <w:rFonts w:ascii="Poppins" w:eastAsia="Times New Roman" w:hAnsi="Poppins" w:cs="Poppins"/>
          <w:bCs/>
          <w:i/>
          <w:color w:val="002060"/>
          <w:sz w:val="20"/>
          <w:lang w:eastAsia="en-GB"/>
        </w:rPr>
      </w:pPr>
    </w:p>
    <w:p w14:paraId="520C005F" w14:textId="70C502D2" w:rsidR="004D7232" w:rsidRPr="002F6F4D" w:rsidRDefault="004D7232" w:rsidP="0EFE8AF5">
      <w:pPr>
        <w:spacing w:after="0" w:line="240" w:lineRule="auto"/>
        <w:jc w:val="both"/>
        <w:rPr>
          <w:rFonts w:ascii="Poppins" w:eastAsia="Times New Roman" w:hAnsi="Poppins" w:cs="Poppins"/>
          <w:i/>
          <w:iCs/>
          <w:color w:val="002060"/>
          <w:sz w:val="20"/>
          <w:szCs w:val="20"/>
          <w:lang w:eastAsia="en-GB"/>
        </w:rPr>
      </w:pPr>
      <w:r w:rsidRPr="002F6F4D">
        <w:rPr>
          <w:rFonts w:ascii="Poppins" w:eastAsia="Times New Roman" w:hAnsi="Poppins" w:cs="Poppins"/>
          <w:i/>
          <w:iCs/>
          <w:color w:val="002060"/>
          <w:sz w:val="20"/>
          <w:szCs w:val="20"/>
          <w:lang w:eastAsia="en-GB"/>
        </w:rPr>
        <w:t>*In accordance with Keeping</w:t>
      </w:r>
      <w:r w:rsidR="0061221A" w:rsidRPr="002F6F4D">
        <w:rPr>
          <w:rFonts w:ascii="Poppins" w:eastAsia="Times New Roman" w:hAnsi="Poppins" w:cs="Poppins"/>
          <w:i/>
          <w:iCs/>
          <w:color w:val="002060"/>
          <w:sz w:val="20"/>
          <w:szCs w:val="20"/>
          <w:lang w:eastAsia="en-GB"/>
        </w:rPr>
        <w:t xml:space="preserve"> Children Safe in Education 2022</w:t>
      </w:r>
      <w:r w:rsidR="005720BE" w:rsidRPr="002F6F4D">
        <w:rPr>
          <w:rFonts w:ascii="Poppins" w:eastAsia="Times New Roman" w:hAnsi="Poppins" w:cs="Poppins"/>
          <w:i/>
          <w:iCs/>
          <w:color w:val="002060"/>
          <w:sz w:val="20"/>
          <w:szCs w:val="20"/>
          <w:lang w:eastAsia="en-GB"/>
        </w:rPr>
        <w:t xml:space="preserve"> </w:t>
      </w:r>
      <w:r w:rsidRPr="002F6F4D">
        <w:rPr>
          <w:rFonts w:ascii="Poppins" w:eastAsia="Times New Roman" w:hAnsi="Poppins" w:cs="Poppins"/>
          <w:i/>
          <w:iCs/>
          <w:color w:val="002060"/>
          <w:sz w:val="20"/>
          <w:szCs w:val="20"/>
          <w:lang w:eastAsia="en-GB"/>
        </w:rPr>
        <w:t xml:space="preserve">‘Governing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w:t>
      </w:r>
      <w:proofErr w:type="gramStart"/>
      <w:r w:rsidRPr="002F6F4D">
        <w:rPr>
          <w:rFonts w:ascii="Poppins" w:eastAsia="Times New Roman" w:hAnsi="Poppins" w:cs="Poppins"/>
          <w:i/>
          <w:iCs/>
          <w:color w:val="002060"/>
          <w:sz w:val="20"/>
          <w:szCs w:val="20"/>
          <w:lang w:eastAsia="en-GB"/>
        </w:rPr>
        <w:t>in order to</w:t>
      </w:r>
      <w:proofErr w:type="gramEnd"/>
      <w:r w:rsidRPr="002F6F4D">
        <w:rPr>
          <w:rFonts w:ascii="Poppins" w:eastAsia="Times New Roman" w:hAnsi="Poppins" w:cs="Poppins"/>
          <w:i/>
          <w:iCs/>
          <w:color w:val="002060"/>
          <w:sz w:val="20"/>
          <w:szCs w:val="20"/>
          <w:lang w:eastAsia="en-GB"/>
        </w:rPr>
        <w:t xml:space="preserve"> ensure there is sufficient challenge to the organisation's safeguarding arrangements and performance.   </w:t>
      </w:r>
    </w:p>
    <w:p w14:paraId="7CBEED82" w14:textId="77777777" w:rsidR="004D7232" w:rsidRPr="002F6F4D" w:rsidRDefault="004D7232" w:rsidP="004D7232">
      <w:pPr>
        <w:spacing w:after="0" w:line="240" w:lineRule="auto"/>
        <w:jc w:val="both"/>
        <w:rPr>
          <w:rFonts w:ascii="Poppins" w:eastAsia="Times New Roman" w:hAnsi="Poppins" w:cs="Poppins"/>
          <w:bCs/>
          <w:i/>
          <w:color w:val="002060"/>
          <w:sz w:val="24"/>
          <w:szCs w:val="26"/>
          <w:lang w:eastAsia="en-GB"/>
        </w:rPr>
      </w:pPr>
    </w:p>
    <w:p w14:paraId="335A44AD" w14:textId="77777777" w:rsidR="004D7232" w:rsidRPr="002F6F4D" w:rsidRDefault="004D7232" w:rsidP="004D7232">
      <w:pPr>
        <w:spacing w:after="0" w:line="240" w:lineRule="auto"/>
        <w:rPr>
          <w:rFonts w:ascii="Poppins" w:eastAsia="Times New Roman" w:hAnsi="Poppins" w:cs="Poppins"/>
          <w:b/>
          <w:bCs/>
          <w:color w:val="002060"/>
          <w:sz w:val="36"/>
          <w:szCs w:val="40"/>
          <w:lang w:eastAsia="en-GB"/>
        </w:rPr>
      </w:pPr>
      <w:r w:rsidRPr="002F6F4D">
        <w:rPr>
          <w:rFonts w:ascii="Poppins" w:eastAsia="Times New Roman" w:hAnsi="Poppins" w:cs="Poppins"/>
          <w:b/>
          <w:bCs/>
          <w:color w:val="002060"/>
          <w:sz w:val="36"/>
          <w:szCs w:val="40"/>
          <w:lang w:eastAsia="en-GB"/>
        </w:rPr>
        <w:t>Items Delegated to an Individual(s)</w:t>
      </w:r>
    </w:p>
    <w:p w14:paraId="6E36661F" w14:textId="77777777" w:rsidR="004D7232" w:rsidRPr="002F6F4D" w:rsidRDefault="004D7232" w:rsidP="004D7232">
      <w:pPr>
        <w:spacing w:after="0" w:line="240" w:lineRule="auto"/>
        <w:jc w:val="both"/>
        <w:rPr>
          <w:rFonts w:ascii="Poppins" w:eastAsia="Times New Roman" w:hAnsi="Poppins" w:cs="Poppins"/>
          <w:b/>
          <w:bCs/>
          <w:color w:val="002060"/>
          <w:sz w:val="18"/>
          <w:szCs w:val="26"/>
          <w:lang w:eastAsia="en-GB"/>
        </w:rPr>
      </w:pPr>
    </w:p>
    <w:p w14:paraId="4816700C" w14:textId="77777777" w:rsidR="004D7232" w:rsidRPr="002F6F4D" w:rsidRDefault="004D7232" w:rsidP="00410EEB">
      <w:pPr>
        <w:spacing w:after="0" w:line="240" w:lineRule="auto"/>
        <w:jc w:val="both"/>
        <w:rPr>
          <w:rFonts w:ascii="Poppins" w:eastAsia="Times New Roman" w:hAnsi="Poppins" w:cs="Poppins"/>
          <w:b/>
          <w:color w:val="002060"/>
          <w:sz w:val="24"/>
          <w:szCs w:val="26"/>
          <w:lang w:eastAsia="en-GB"/>
        </w:rPr>
      </w:pPr>
      <w:r w:rsidRPr="002F6F4D">
        <w:rPr>
          <w:rFonts w:ascii="Poppins" w:eastAsia="Times New Roman" w:hAnsi="Poppins" w:cs="Poppins"/>
          <w:b/>
          <w:color w:val="002060"/>
          <w:sz w:val="24"/>
          <w:szCs w:val="26"/>
          <w:lang w:eastAsia="en-GB"/>
        </w:rPr>
        <w:t>Delegation of expenditure and virements</w:t>
      </w:r>
    </w:p>
    <w:p w14:paraId="0A3F758B" w14:textId="0372C7DF" w:rsidR="004D7232" w:rsidRPr="002F6F4D" w:rsidRDefault="004D7232" w:rsidP="1415D1F5">
      <w:pPr>
        <w:spacing w:after="0" w:line="240" w:lineRule="auto"/>
        <w:jc w:val="both"/>
        <w:rPr>
          <w:rFonts w:ascii="Poppins" w:eastAsia="Times New Roman" w:hAnsi="Poppins" w:cs="Poppins"/>
          <w:color w:val="002060"/>
          <w:lang w:eastAsia="en-GB"/>
        </w:rPr>
      </w:pPr>
      <w:r w:rsidRPr="002F6F4D">
        <w:rPr>
          <w:rFonts w:ascii="Poppins" w:eastAsia="Times New Roman" w:hAnsi="Poppins" w:cs="Poppins"/>
          <w:color w:val="002060"/>
          <w:lang w:eastAsia="en-GB"/>
        </w:rPr>
        <w:t>That sums below £</w:t>
      </w:r>
      <w:r w:rsidRPr="002F6F4D">
        <w:rPr>
          <w:rFonts w:ascii="Poppins" w:eastAsia="Times New Roman" w:hAnsi="Poppins" w:cs="Poppins"/>
          <w:color w:val="002060"/>
          <w:sz w:val="24"/>
          <w:szCs w:val="26"/>
          <w:lang w:eastAsia="en-GB"/>
        </w:rPr>
        <w:softHyphen/>
      </w:r>
      <w:r w:rsidRPr="002F6F4D">
        <w:rPr>
          <w:rFonts w:ascii="Poppins" w:eastAsia="Times New Roman" w:hAnsi="Poppins" w:cs="Poppins"/>
          <w:color w:val="002060"/>
          <w:sz w:val="24"/>
          <w:szCs w:val="26"/>
          <w:lang w:eastAsia="en-GB"/>
        </w:rPr>
        <w:softHyphen/>
      </w:r>
      <w:r w:rsidRPr="002F6F4D">
        <w:rPr>
          <w:rFonts w:ascii="Poppins" w:eastAsia="Times New Roman" w:hAnsi="Poppins" w:cs="Poppins"/>
          <w:color w:val="002060"/>
          <w:sz w:val="24"/>
          <w:szCs w:val="26"/>
          <w:lang w:eastAsia="en-GB"/>
        </w:rPr>
        <w:softHyphen/>
      </w:r>
      <w:r w:rsidR="007A12DA" w:rsidRPr="002F6F4D">
        <w:rPr>
          <w:rFonts w:ascii="Poppins" w:eastAsia="Times New Roman" w:hAnsi="Poppins" w:cs="Poppins"/>
          <w:color w:val="002060"/>
          <w:lang w:eastAsia="en-GB"/>
        </w:rPr>
        <w:t>20,000</w:t>
      </w:r>
      <w:r w:rsidRPr="002F6F4D">
        <w:rPr>
          <w:rFonts w:ascii="Poppins" w:eastAsia="Times New Roman" w:hAnsi="Poppins" w:cs="Poppins"/>
          <w:color w:val="002060"/>
          <w:lang w:eastAsia="en-GB"/>
        </w:rPr>
        <w:t xml:space="preserve"> be delegated to the head teacher/principal.</w:t>
      </w:r>
    </w:p>
    <w:p w14:paraId="38645DC7" w14:textId="77777777" w:rsidR="004D7232" w:rsidRPr="002F6F4D" w:rsidRDefault="004D7232" w:rsidP="004D7232">
      <w:pPr>
        <w:spacing w:after="0" w:line="240" w:lineRule="auto"/>
        <w:jc w:val="both"/>
        <w:rPr>
          <w:rFonts w:ascii="Poppins" w:eastAsia="Times New Roman" w:hAnsi="Poppins" w:cs="Poppins"/>
          <w:b/>
          <w:color w:val="002060"/>
          <w:sz w:val="14"/>
          <w:szCs w:val="26"/>
          <w:lang w:eastAsia="en-GB"/>
        </w:rPr>
      </w:pPr>
    </w:p>
    <w:p w14:paraId="0D6662CD" w14:textId="77777777" w:rsidR="004D7232" w:rsidRPr="002F6F4D" w:rsidRDefault="004D7232" w:rsidP="00410EEB">
      <w:pPr>
        <w:spacing w:after="0" w:line="240" w:lineRule="auto"/>
        <w:jc w:val="both"/>
        <w:rPr>
          <w:rFonts w:ascii="Poppins" w:eastAsia="Times New Roman" w:hAnsi="Poppins" w:cs="Poppins"/>
          <w:b/>
          <w:color w:val="002060"/>
          <w:sz w:val="24"/>
          <w:szCs w:val="26"/>
          <w:lang w:eastAsia="en-GB"/>
        </w:rPr>
      </w:pPr>
      <w:r w:rsidRPr="002F6F4D">
        <w:rPr>
          <w:rFonts w:ascii="Poppins" w:eastAsia="Times New Roman" w:hAnsi="Poppins" w:cs="Poppins"/>
          <w:b/>
          <w:color w:val="002060"/>
          <w:sz w:val="24"/>
          <w:szCs w:val="26"/>
          <w:lang w:eastAsia="en-GB"/>
        </w:rPr>
        <w:t>Disposal of surplus stock</w:t>
      </w:r>
    </w:p>
    <w:p w14:paraId="4D6DEFD1" w14:textId="77777777" w:rsidR="004D7232" w:rsidRPr="002F6F4D" w:rsidRDefault="004D7232" w:rsidP="1415D1F5">
      <w:pPr>
        <w:spacing w:after="0" w:line="240" w:lineRule="auto"/>
        <w:jc w:val="both"/>
        <w:rPr>
          <w:rFonts w:ascii="Poppins" w:eastAsia="Times New Roman" w:hAnsi="Poppins" w:cs="Poppins"/>
          <w:color w:val="002060"/>
        </w:rPr>
      </w:pPr>
      <w:r w:rsidRPr="002F6F4D">
        <w:rPr>
          <w:rFonts w:ascii="Poppins" w:eastAsia="Times New Roman" w:hAnsi="Poppins" w:cs="Poppins"/>
          <w:color w:val="002060"/>
        </w:rPr>
        <w:t>Delegated to Head Teacher/Principal with the approval of the chair of the governing board.</w:t>
      </w:r>
    </w:p>
    <w:p w14:paraId="135E58C4" w14:textId="77777777" w:rsidR="004D7232" w:rsidRPr="002F6F4D" w:rsidRDefault="004D7232" w:rsidP="004D7232">
      <w:pPr>
        <w:spacing w:after="0" w:line="240" w:lineRule="auto"/>
        <w:ind w:left="480"/>
        <w:jc w:val="both"/>
        <w:rPr>
          <w:rFonts w:ascii="Poppins" w:eastAsia="Times New Roman" w:hAnsi="Poppins" w:cs="Poppins"/>
          <w:b/>
          <w:color w:val="002060"/>
          <w:sz w:val="14"/>
          <w:szCs w:val="26"/>
        </w:rPr>
      </w:pPr>
    </w:p>
    <w:p w14:paraId="096C2588" w14:textId="77777777" w:rsidR="004D7232" w:rsidRPr="002F6F4D" w:rsidRDefault="004D7232" w:rsidP="00410EEB">
      <w:pPr>
        <w:spacing w:after="0" w:line="240" w:lineRule="auto"/>
        <w:jc w:val="both"/>
        <w:rPr>
          <w:rFonts w:ascii="Poppins" w:eastAsia="Times New Roman" w:hAnsi="Poppins" w:cs="Poppins"/>
          <w:b/>
          <w:color w:val="002060"/>
          <w:sz w:val="24"/>
          <w:szCs w:val="26"/>
        </w:rPr>
      </w:pPr>
      <w:r w:rsidRPr="002F6F4D">
        <w:rPr>
          <w:rFonts w:ascii="Poppins" w:eastAsia="Times New Roman" w:hAnsi="Poppins" w:cs="Poppins"/>
          <w:b/>
          <w:color w:val="002060"/>
          <w:sz w:val="24"/>
          <w:szCs w:val="26"/>
        </w:rPr>
        <w:t>Delegation of Suspension</w:t>
      </w:r>
    </w:p>
    <w:p w14:paraId="1C5F5C1F" w14:textId="77777777" w:rsidR="004D7232" w:rsidRPr="002F6F4D" w:rsidRDefault="004D7232" w:rsidP="1415D1F5">
      <w:pPr>
        <w:spacing w:after="0" w:line="240" w:lineRule="auto"/>
        <w:jc w:val="both"/>
        <w:rPr>
          <w:rFonts w:ascii="Poppins" w:eastAsia="Times New Roman" w:hAnsi="Poppins" w:cs="Poppins"/>
          <w:color w:val="002060"/>
        </w:rPr>
      </w:pPr>
      <w:r w:rsidRPr="002F6F4D">
        <w:rPr>
          <w:rFonts w:ascii="Poppins" w:eastAsia="Times New Roman" w:hAnsi="Poppins" w:cs="Poppins"/>
          <w:color w:val="002060"/>
        </w:rPr>
        <w:t>That suspension be delegated to the chair in instances where the head teacher/principal is the person in question or involved in the case.  That the chair be given delegated powers to lift the suspension after taking advice from LA Human Resources or any other organisation providing the service to the school.</w:t>
      </w:r>
    </w:p>
    <w:p w14:paraId="62EBF9A1" w14:textId="77777777" w:rsidR="004D7232" w:rsidRPr="002F6F4D" w:rsidRDefault="004D7232" w:rsidP="004D7232">
      <w:pPr>
        <w:spacing w:after="0" w:line="240" w:lineRule="auto"/>
        <w:ind w:left="480"/>
        <w:jc w:val="both"/>
        <w:rPr>
          <w:rFonts w:ascii="Poppins" w:eastAsia="Times New Roman" w:hAnsi="Poppins" w:cs="Poppins"/>
          <w:color w:val="002060"/>
          <w:sz w:val="14"/>
          <w:szCs w:val="26"/>
        </w:rPr>
      </w:pPr>
    </w:p>
    <w:p w14:paraId="19264700" w14:textId="77777777" w:rsidR="004D7232" w:rsidRPr="002F6F4D" w:rsidRDefault="004D7232" w:rsidP="00410EEB">
      <w:pPr>
        <w:spacing w:after="0" w:line="240" w:lineRule="auto"/>
        <w:jc w:val="both"/>
        <w:rPr>
          <w:rFonts w:ascii="Poppins" w:eastAsia="Times New Roman" w:hAnsi="Poppins" w:cs="Poppins"/>
          <w:b/>
          <w:color w:val="002060"/>
          <w:sz w:val="24"/>
          <w:szCs w:val="26"/>
        </w:rPr>
      </w:pPr>
      <w:r w:rsidRPr="002F6F4D">
        <w:rPr>
          <w:rFonts w:ascii="Poppins" w:eastAsia="Times New Roman" w:hAnsi="Poppins" w:cs="Poppins"/>
          <w:b/>
          <w:color w:val="002060"/>
          <w:sz w:val="24"/>
          <w:szCs w:val="26"/>
        </w:rPr>
        <w:t>Approval for Expenditure</w:t>
      </w:r>
    </w:p>
    <w:p w14:paraId="69F17B02" w14:textId="0FEC98EB" w:rsidR="004D7232" w:rsidRPr="002F6F4D" w:rsidRDefault="004D7232" w:rsidP="1415D1F5">
      <w:pPr>
        <w:spacing w:after="0" w:line="240" w:lineRule="auto"/>
        <w:jc w:val="both"/>
        <w:rPr>
          <w:rFonts w:ascii="Poppins" w:eastAsia="Times New Roman" w:hAnsi="Poppins" w:cs="Poppins"/>
          <w:color w:val="002060"/>
        </w:rPr>
      </w:pPr>
      <w:r w:rsidRPr="002F6F4D">
        <w:rPr>
          <w:rFonts w:ascii="Poppins" w:eastAsia="Times New Roman" w:hAnsi="Poppins" w:cs="Poppins"/>
          <w:color w:val="002060"/>
        </w:rPr>
        <w:t xml:space="preserve">The chair of governors or chair of </w:t>
      </w:r>
      <w:r w:rsidR="007A12DA" w:rsidRPr="002F6F4D">
        <w:rPr>
          <w:rFonts w:ascii="Poppins" w:eastAsia="Times New Roman" w:hAnsi="Poppins" w:cs="Poppins"/>
          <w:color w:val="002060"/>
        </w:rPr>
        <w:t>resources</w:t>
      </w:r>
      <w:r w:rsidRPr="002F6F4D">
        <w:rPr>
          <w:rFonts w:ascii="Poppins" w:eastAsia="Times New Roman" w:hAnsi="Poppins" w:cs="Poppins"/>
          <w:color w:val="002060"/>
        </w:rPr>
        <w:t xml:space="preserve"> committee be given approval for expenditure above the set limit prior to the committee meeting – </w:t>
      </w:r>
      <w:r w:rsidRPr="002F6F4D">
        <w:rPr>
          <w:rFonts w:ascii="Poppins" w:eastAsia="Times New Roman" w:hAnsi="Poppins" w:cs="Poppins"/>
          <w:b/>
          <w:bCs/>
          <w:color w:val="002060"/>
        </w:rPr>
        <w:t>only in cases of emergency</w:t>
      </w:r>
    </w:p>
    <w:p w14:paraId="779F8E76" w14:textId="0F13686A" w:rsidR="00511616" w:rsidRPr="002F6F4D" w:rsidRDefault="00511616" w:rsidP="1415D1F5">
      <w:pPr>
        <w:spacing w:after="0" w:line="240" w:lineRule="auto"/>
        <w:rPr>
          <w:rFonts w:ascii="Poppins" w:eastAsia="Times New Roman" w:hAnsi="Poppins" w:cs="Poppins"/>
          <w:color w:val="002060"/>
          <w:sz w:val="12"/>
          <w:szCs w:val="12"/>
        </w:rPr>
      </w:pPr>
    </w:p>
    <w:p w14:paraId="6F8608C6" w14:textId="77777777" w:rsidR="004D7232" w:rsidRPr="002F6F4D" w:rsidRDefault="004D7232" w:rsidP="00410EEB">
      <w:pPr>
        <w:spacing w:after="0" w:line="240" w:lineRule="auto"/>
        <w:rPr>
          <w:rFonts w:ascii="Poppins" w:eastAsia="Times New Roman" w:hAnsi="Poppins" w:cs="Poppins"/>
          <w:color w:val="002060"/>
          <w:sz w:val="24"/>
          <w:szCs w:val="26"/>
        </w:rPr>
      </w:pPr>
      <w:r w:rsidRPr="002F6F4D">
        <w:rPr>
          <w:rFonts w:ascii="Poppins" w:eastAsia="Times New Roman" w:hAnsi="Poppins" w:cs="Poppins"/>
          <w:b/>
          <w:color w:val="002060"/>
          <w:sz w:val="24"/>
          <w:szCs w:val="26"/>
        </w:rPr>
        <w:t>Appointment of Staff</w:t>
      </w:r>
      <w:r w:rsidR="00410EEB" w:rsidRPr="002F6F4D">
        <w:rPr>
          <w:rFonts w:ascii="Poppins" w:eastAsia="Times New Roman" w:hAnsi="Poppins" w:cs="Poppins"/>
          <w:color w:val="002060"/>
          <w:sz w:val="24"/>
          <w:szCs w:val="26"/>
        </w:rPr>
        <w:t xml:space="preserve"> </w:t>
      </w:r>
      <w:r w:rsidRPr="002F6F4D">
        <w:rPr>
          <w:rFonts w:ascii="Poppins" w:eastAsia="Times New Roman" w:hAnsi="Poppins" w:cs="Poppins"/>
          <w:color w:val="002060"/>
          <w:sz w:val="24"/>
          <w:szCs w:val="26"/>
        </w:rPr>
        <w:t>(ensure no appointment is carried out by one person alone)</w:t>
      </w:r>
    </w:p>
    <w:p w14:paraId="7818863E" w14:textId="77777777" w:rsidR="004D7232" w:rsidRPr="002F6F4D" w:rsidRDefault="004D7232" w:rsidP="004D7232">
      <w:pPr>
        <w:spacing w:after="0" w:line="240" w:lineRule="auto"/>
        <w:ind w:left="360"/>
        <w:rPr>
          <w:rFonts w:ascii="Poppins" w:eastAsia="Times New Roman" w:hAnsi="Poppins" w:cs="Poppins"/>
          <w:color w:val="002060"/>
          <w:sz w:val="14"/>
          <w:szCs w:val="26"/>
        </w:rPr>
      </w:pPr>
    </w:p>
    <w:p w14:paraId="43D6B1D6" w14:textId="22A6C0F9" w:rsidR="00677D35" w:rsidRPr="002F6F4D" w:rsidRDefault="7D96897D" w:rsidP="1415D1F5">
      <w:pPr>
        <w:rPr>
          <w:rFonts w:ascii="Poppins" w:eastAsia="Poppins" w:hAnsi="Poppins" w:cs="Poppins"/>
          <w:color w:val="002060"/>
          <w:sz w:val="18"/>
          <w:szCs w:val="18"/>
        </w:rPr>
      </w:pPr>
      <w:r w:rsidRPr="002F6F4D">
        <w:rPr>
          <w:rFonts w:ascii="Poppins" w:eastAsia="Poppins" w:hAnsi="Poppins" w:cs="Poppins"/>
          <w:color w:val="002060"/>
        </w:rPr>
        <w:t xml:space="preserve">The board </w:t>
      </w:r>
      <w:r w:rsidRPr="002F6F4D">
        <w:rPr>
          <w:rFonts w:ascii="Poppins" w:eastAsia="Poppins" w:hAnsi="Poppins" w:cs="Poppins"/>
          <w:b/>
          <w:bCs/>
          <w:color w:val="002060"/>
        </w:rPr>
        <w:t xml:space="preserve">can't </w:t>
      </w:r>
      <w:r w:rsidRPr="002F6F4D">
        <w:rPr>
          <w:rFonts w:ascii="Poppins" w:eastAsia="Poppins" w:hAnsi="Poppins" w:cs="Poppins"/>
          <w:color w:val="002060"/>
        </w:rPr>
        <w:t xml:space="preserve">delegate responsibility for the headteacher or deputy headteacher selection panel or appointing the panel’s recommendation, page 89 Governance Handbook. </w:t>
      </w:r>
    </w:p>
    <w:p w14:paraId="6F15F317" w14:textId="773E66AA" w:rsidR="7D96897D" w:rsidRPr="002F6F4D" w:rsidRDefault="7D96897D" w:rsidP="1415D1F5">
      <w:pPr>
        <w:rPr>
          <w:rFonts w:ascii="Poppins" w:eastAsia="Poppins" w:hAnsi="Poppins" w:cs="Poppins"/>
          <w:color w:val="002060"/>
        </w:rPr>
      </w:pPr>
      <w:r w:rsidRPr="002F6F4D">
        <w:rPr>
          <w:rFonts w:ascii="Poppins" w:eastAsia="Poppins" w:hAnsi="Poppins" w:cs="Poppins"/>
          <w:color w:val="002060"/>
        </w:rPr>
        <w:lastRenderedPageBreak/>
        <w:t xml:space="preserve">The board is free to delegate </w:t>
      </w:r>
      <w:proofErr w:type="gramStart"/>
      <w:r w:rsidRPr="002F6F4D">
        <w:rPr>
          <w:rFonts w:ascii="Poppins" w:eastAsia="Poppins" w:hAnsi="Poppins" w:cs="Poppins"/>
          <w:color w:val="002060"/>
        </w:rPr>
        <w:t>the majority of</w:t>
      </w:r>
      <w:proofErr w:type="gramEnd"/>
      <w:r w:rsidRPr="002F6F4D">
        <w:rPr>
          <w:rFonts w:ascii="Poppins" w:eastAsia="Poppins" w:hAnsi="Poppins" w:cs="Poppins"/>
          <w:color w:val="002060"/>
        </w:rPr>
        <w:t xml:space="preserve"> its staffing functions to either:</w:t>
      </w:r>
    </w:p>
    <w:p w14:paraId="3D1496D7" w14:textId="4C26224C" w:rsidR="7D96897D" w:rsidRPr="002F6F4D" w:rsidRDefault="7D96897D" w:rsidP="1415D1F5">
      <w:pPr>
        <w:pStyle w:val="ListParagraph"/>
        <w:numPr>
          <w:ilvl w:val="0"/>
          <w:numId w:val="16"/>
        </w:numPr>
        <w:rPr>
          <w:rFonts w:ascii="Poppins" w:eastAsia="Poppins" w:hAnsi="Poppins" w:cs="Poppins"/>
          <w:color w:val="002060"/>
        </w:rPr>
      </w:pPr>
      <w:r w:rsidRPr="002F6F4D">
        <w:rPr>
          <w:rFonts w:ascii="Poppins" w:eastAsia="Poppins" w:hAnsi="Poppins" w:cs="Poppins"/>
          <w:color w:val="002060"/>
        </w:rPr>
        <w:t>Your headteacher</w:t>
      </w:r>
    </w:p>
    <w:p w14:paraId="08CDFF20" w14:textId="6E765BFC" w:rsidR="7D96897D" w:rsidRPr="002F6F4D" w:rsidRDefault="7D96897D" w:rsidP="1415D1F5">
      <w:pPr>
        <w:pStyle w:val="ListParagraph"/>
        <w:numPr>
          <w:ilvl w:val="0"/>
          <w:numId w:val="16"/>
        </w:numPr>
        <w:rPr>
          <w:rFonts w:ascii="Poppins" w:eastAsia="Poppins" w:hAnsi="Poppins" w:cs="Poppins"/>
          <w:color w:val="002060"/>
        </w:rPr>
      </w:pPr>
      <w:r w:rsidRPr="002F6F4D">
        <w:rPr>
          <w:rFonts w:ascii="Poppins" w:eastAsia="Poppins" w:hAnsi="Poppins" w:cs="Poppins"/>
          <w:color w:val="002060"/>
        </w:rPr>
        <w:t xml:space="preserve">1 or more governors, such as a link governor </w:t>
      </w:r>
    </w:p>
    <w:p w14:paraId="4EA3DE5A" w14:textId="2813DC5F" w:rsidR="7D96897D" w:rsidRPr="002F6F4D" w:rsidRDefault="7D96897D" w:rsidP="1415D1F5">
      <w:pPr>
        <w:pStyle w:val="ListParagraph"/>
        <w:numPr>
          <w:ilvl w:val="0"/>
          <w:numId w:val="16"/>
        </w:numPr>
        <w:rPr>
          <w:rFonts w:ascii="Poppins" w:eastAsia="Poppins" w:hAnsi="Poppins" w:cs="Poppins"/>
          <w:color w:val="002060"/>
        </w:rPr>
      </w:pPr>
      <w:r w:rsidRPr="002F6F4D">
        <w:rPr>
          <w:rFonts w:ascii="Poppins" w:eastAsia="Poppins" w:hAnsi="Poppins" w:cs="Poppins"/>
          <w:color w:val="002060"/>
        </w:rPr>
        <w:t>A committee</w:t>
      </w:r>
    </w:p>
    <w:p w14:paraId="6974131A" w14:textId="3B040B93" w:rsidR="7D96897D" w:rsidRPr="002F6F4D" w:rsidRDefault="7D96897D" w:rsidP="1415D1F5">
      <w:pPr>
        <w:pStyle w:val="ListParagraph"/>
        <w:numPr>
          <w:ilvl w:val="0"/>
          <w:numId w:val="16"/>
        </w:numPr>
        <w:rPr>
          <w:rFonts w:ascii="Poppins" w:eastAsia="Poppins" w:hAnsi="Poppins" w:cs="Poppins"/>
          <w:color w:val="002060"/>
        </w:rPr>
      </w:pPr>
      <w:r w:rsidRPr="002F6F4D">
        <w:rPr>
          <w:rFonts w:ascii="Poppins" w:eastAsia="Poppins" w:hAnsi="Poppins" w:cs="Poppins"/>
          <w:color w:val="002060"/>
        </w:rPr>
        <w:t xml:space="preserve">1 or more governors together with the headteacher </w:t>
      </w:r>
    </w:p>
    <w:p w14:paraId="6F3F804D" w14:textId="359B22B1" w:rsidR="7D96897D" w:rsidRPr="002F6F4D" w:rsidRDefault="7D96897D" w:rsidP="1415D1F5">
      <w:pPr>
        <w:rPr>
          <w:rFonts w:ascii="Poppins" w:eastAsia="Poppins" w:hAnsi="Poppins" w:cs="Poppins"/>
          <w:color w:val="002060"/>
        </w:rPr>
      </w:pPr>
      <w:r w:rsidRPr="002F6F4D">
        <w:rPr>
          <w:rFonts w:ascii="Poppins" w:eastAsia="Poppins" w:hAnsi="Poppins" w:cs="Poppins"/>
          <w:color w:val="002060"/>
        </w:rPr>
        <w:t>This includes the appointment of the senior leadership team (SLT) and other staff members in your school.</w:t>
      </w:r>
    </w:p>
    <w:p w14:paraId="0C5D3097" w14:textId="6856964B" w:rsidR="7D96897D" w:rsidRPr="002F6F4D" w:rsidRDefault="7D96897D" w:rsidP="1415D1F5">
      <w:pPr>
        <w:rPr>
          <w:rFonts w:ascii="Poppins" w:eastAsia="Poppins" w:hAnsi="Poppins" w:cs="Poppins"/>
          <w:color w:val="002060"/>
        </w:rPr>
      </w:pPr>
      <w:r w:rsidRPr="002F6F4D">
        <w:rPr>
          <w:rFonts w:ascii="Poppins" w:eastAsia="Poppins" w:hAnsi="Poppins" w:cs="Poppins"/>
          <w:color w:val="002060"/>
        </w:rPr>
        <w:t>Your board is still responsible for making sure any delegated responsibilities are carried out.</w:t>
      </w:r>
    </w:p>
    <w:p w14:paraId="43BCAC56" w14:textId="5F7CAD8C" w:rsidR="7D96897D" w:rsidRPr="002F6F4D" w:rsidRDefault="7D96897D" w:rsidP="1415D1F5">
      <w:pPr>
        <w:rPr>
          <w:rFonts w:ascii="Poppins" w:eastAsia="Poppins" w:hAnsi="Poppins" w:cs="Poppins"/>
          <w:color w:val="002060"/>
        </w:rPr>
      </w:pPr>
      <w:r w:rsidRPr="002F6F4D">
        <w:rPr>
          <w:rFonts w:ascii="Poppins" w:eastAsia="Poppins" w:hAnsi="Poppins" w:cs="Poppins"/>
          <w:color w:val="002060"/>
        </w:rPr>
        <w:t xml:space="preserve">Outline below the agreed delegated arrangements.  </w:t>
      </w:r>
    </w:p>
    <w:tbl>
      <w:tblPr>
        <w:tblW w:w="10065" w:type="dxa"/>
        <w:tblInd w:w="105" w:type="dxa"/>
        <w:tblLayout w:type="fixed"/>
        <w:tblLook w:val="0000" w:firstRow="0" w:lastRow="0" w:firstColumn="0" w:lastColumn="0" w:noHBand="0" w:noVBand="0"/>
      </w:tblPr>
      <w:tblGrid>
        <w:gridCol w:w="5250"/>
        <w:gridCol w:w="4815"/>
      </w:tblGrid>
      <w:tr w:rsidR="002F6F4D" w:rsidRPr="002F6F4D" w14:paraId="675498E3" w14:textId="77777777" w:rsidTr="007A12DA">
        <w:tc>
          <w:tcPr>
            <w:tcW w:w="5250" w:type="dxa"/>
            <w:tcBorders>
              <w:top w:val="single" w:sz="12" w:space="0" w:color="auto"/>
              <w:left w:val="single" w:sz="12" w:space="0" w:color="auto"/>
              <w:bottom w:val="single" w:sz="6" w:space="0" w:color="auto"/>
              <w:right w:val="single" w:sz="6" w:space="0" w:color="auto"/>
            </w:tcBorders>
          </w:tcPr>
          <w:p w14:paraId="39EF7402" w14:textId="5E9384BD" w:rsidR="007A12DA" w:rsidRPr="002F6F4D" w:rsidRDefault="007A12DA" w:rsidP="007A12DA">
            <w:pPr>
              <w:spacing w:line="240" w:lineRule="auto"/>
              <w:rPr>
                <w:rFonts w:ascii="Poppins" w:eastAsia="Poppins" w:hAnsi="Poppins" w:cs="Poppins"/>
                <w:color w:val="002060"/>
              </w:rPr>
            </w:pPr>
            <w:r w:rsidRPr="002F6F4D">
              <w:rPr>
                <w:rFonts w:ascii="Poppins" w:eastAsia="Poppins" w:hAnsi="Poppins" w:cs="Poppins"/>
                <w:color w:val="002060"/>
              </w:rPr>
              <w:t>Lunchtime/Cleaning/Administration Support Staff</w:t>
            </w:r>
          </w:p>
        </w:tc>
        <w:tc>
          <w:tcPr>
            <w:tcW w:w="4815" w:type="dxa"/>
            <w:tcBorders>
              <w:top w:val="single" w:sz="12" w:space="0" w:color="auto"/>
              <w:left w:val="single" w:sz="6" w:space="0" w:color="auto"/>
              <w:bottom w:val="single" w:sz="6" w:space="0" w:color="auto"/>
              <w:right w:val="single" w:sz="6" w:space="0" w:color="auto"/>
            </w:tcBorders>
          </w:tcPr>
          <w:p w14:paraId="574C0EC7"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Head teacher or Deputy Head Teacher/Vice Principal</w:t>
            </w:r>
          </w:p>
          <w:p w14:paraId="4183A59D" w14:textId="1BDFDE02" w:rsidR="007A12DA" w:rsidRPr="002F6F4D" w:rsidRDefault="007A12DA" w:rsidP="007A12DA">
            <w:pPr>
              <w:pStyle w:val="ListParagraph"/>
              <w:spacing w:line="240" w:lineRule="auto"/>
              <w:rPr>
                <w:rFonts w:ascii="Poppins" w:eastAsia="Poppins" w:hAnsi="Poppins" w:cs="Poppins"/>
                <w:color w:val="002060"/>
              </w:rPr>
            </w:pPr>
            <w:r w:rsidRPr="002F6F4D">
              <w:rPr>
                <w:rFonts w:ascii="Poppins" w:eastAsia="Times New Roman" w:hAnsi="Poppins" w:cs="Poppins"/>
                <w:color w:val="002060"/>
                <w:szCs w:val="26"/>
              </w:rPr>
              <w:t>Post Line Manager</w:t>
            </w:r>
          </w:p>
        </w:tc>
      </w:tr>
      <w:tr w:rsidR="002F6F4D" w:rsidRPr="002F6F4D" w14:paraId="6B60C2A1" w14:textId="77777777" w:rsidTr="007A12DA">
        <w:tc>
          <w:tcPr>
            <w:tcW w:w="5250" w:type="dxa"/>
            <w:tcBorders>
              <w:top w:val="single" w:sz="6" w:space="0" w:color="auto"/>
              <w:left w:val="single" w:sz="12" w:space="0" w:color="auto"/>
              <w:bottom w:val="single" w:sz="6" w:space="0" w:color="auto"/>
              <w:right w:val="single" w:sz="6" w:space="0" w:color="auto"/>
            </w:tcBorders>
          </w:tcPr>
          <w:p w14:paraId="27C9B10C" w14:textId="2BE9407A" w:rsidR="007A12DA" w:rsidRPr="002F6F4D" w:rsidRDefault="007A12DA" w:rsidP="007A12DA">
            <w:pPr>
              <w:spacing w:line="240" w:lineRule="auto"/>
              <w:rPr>
                <w:rFonts w:ascii="Poppins" w:eastAsia="Poppins" w:hAnsi="Poppins" w:cs="Poppins"/>
                <w:color w:val="002060"/>
              </w:rPr>
            </w:pPr>
            <w:r w:rsidRPr="002F6F4D">
              <w:rPr>
                <w:rFonts w:ascii="Poppins" w:eastAsia="Poppins" w:hAnsi="Poppins" w:cs="Poppins"/>
                <w:color w:val="002060"/>
              </w:rPr>
              <w:t>Educational Support Staff</w:t>
            </w:r>
          </w:p>
        </w:tc>
        <w:tc>
          <w:tcPr>
            <w:tcW w:w="4815" w:type="dxa"/>
            <w:tcBorders>
              <w:top w:val="single" w:sz="6" w:space="0" w:color="auto"/>
              <w:left w:val="single" w:sz="6" w:space="0" w:color="auto"/>
              <w:bottom w:val="single" w:sz="6" w:space="0" w:color="auto"/>
              <w:right w:val="single" w:sz="6" w:space="0" w:color="auto"/>
            </w:tcBorders>
          </w:tcPr>
          <w:p w14:paraId="7654B3E9"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Head teacher</w:t>
            </w:r>
          </w:p>
          <w:p w14:paraId="2A86F2E6"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1 Governor</w:t>
            </w:r>
          </w:p>
          <w:p w14:paraId="7A13D949" w14:textId="77777777" w:rsidR="007A12DA" w:rsidRPr="002F6F4D" w:rsidRDefault="007A12DA" w:rsidP="007A12DA">
            <w:pPr>
              <w:spacing w:line="240" w:lineRule="auto"/>
              <w:ind w:left="720"/>
              <w:rPr>
                <w:rFonts w:ascii="Poppins" w:eastAsia="Poppins" w:hAnsi="Poppins" w:cs="Poppins"/>
                <w:color w:val="002060"/>
              </w:rPr>
            </w:pPr>
          </w:p>
        </w:tc>
      </w:tr>
      <w:tr w:rsidR="002F6F4D" w:rsidRPr="002F6F4D" w14:paraId="51E786BC" w14:textId="77777777" w:rsidTr="007A12DA">
        <w:tc>
          <w:tcPr>
            <w:tcW w:w="5250" w:type="dxa"/>
            <w:tcBorders>
              <w:top w:val="single" w:sz="6" w:space="0" w:color="auto"/>
              <w:left w:val="single" w:sz="12" w:space="0" w:color="auto"/>
              <w:bottom w:val="single" w:sz="6" w:space="0" w:color="auto"/>
              <w:right w:val="single" w:sz="6" w:space="0" w:color="auto"/>
            </w:tcBorders>
          </w:tcPr>
          <w:p w14:paraId="75E890A3" w14:textId="3A8AE44B" w:rsidR="007A12DA" w:rsidRPr="002F6F4D" w:rsidRDefault="007A12DA" w:rsidP="007A12DA">
            <w:pPr>
              <w:spacing w:line="240" w:lineRule="auto"/>
              <w:rPr>
                <w:rFonts w:ascii="Poppins" w:eastAsia="Poppins" w:hAnsi="Poppins" w:cs="Poppins"/>
                <w:color w:val="002060"/>
              </w:rPr>
            </w:pPr>
            <w:r w:rsidRPr="002F6F4D">
              <w:rPr>
                <w:rFonts w:ascii="Poppins" w:eastAsia="Poppins" w:hAnsi="Poppins" w:cs="Poppins"/>
                <w:color w:val="002060"/>
              </w:rPr>
              <w:t>Business Manager</w:t>
            </w:r>
          </w:p>
        </w:tc>
        <w:tc>
          <w:tcPr>
            <w:tcW w:w="4815" w:type="dxa"/>
            <w:tcBorders>
              <w:top w:val="single" w:sz="6" w:space="0" w:color="auto"/>
              <w:left w:val="single" w:sz="6" w:space="0" w:color="auto"/>
              <w:bottom w:val="single" w:sz="6" w:space="0" w:color="auto"/>
              <w:right w:val="single" w:sz="6" w:space="0" w:color="auto"/>
            </w:tcBorders>
          </w:tcPr>
          <w:p w14:paraId="162121C5"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Head teacher</w:t>
            </w:r>
          </w:p>
          <w:p w14:paraId="10194F99"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2 Governors</w:t>
            </w:r>
          </w:p>
          <w:p w14:paraId="420330F6" w14:textId="77777777" w:rsidR="007A12DA" w:rsidRPr="002F6F4D" w:rsidRDefault="007A12DA" w:rsidP="007A12DA">
            <w:pPr>
              <w:spacing w:line="240" w:lineRule="auto"/>
              <w:ind w:left="720"/>
              <w:rPr>
                <w:rFonts w:ascii="Poppins" w:eastAsia="Poppins" w:hAnsi="Poppins" w:cs="Poppins"/>
                <w:color w:val="002060"/>
              </w:rPr>
            </w:pPr>
          </w:p>
        </w:tc>
      </w:tr>
      <w:tr w:rsidR="002F6F4D" w:rsidRPr="002F6F4D" w14:paraId="7E918E88" w14:textId="77777777" w:rsidTr="007A12DA">
        <w:tc>
          <w:tcPr>
            <w:tcW w:w="5250" w:type="dxa"/>
            <w:tcBorders>
              <w:top w:val="single" w:sz="6" w:space="0" w:color="auto"/>
              <w:left w:val="single" w:sz="12" w:space="0" w:color="auto"/>
              <w:bottom w:val="single" w:sz="6" w:space="0" w:color="auto"/>
              <w:right w:val="single" w:sz="6" w:space="0" w:color="auto"/>
            </w:tcBorders>
          </w:tcPr>
          <w:p w14:paraId="42EE7682" w14:textId="2C87A913" w:rsidR="007A12DA" w:rsidRPr="002F6F4D" w:rsidRDefault="007A12DA" w:rsidP="007A12DA">
            <w:pPr>
              <w:spacing w:line="240" w:lineRule="auto"/>
              <w:rPr>
                <w:rFonts w:ascii="Poppins" w:eastAsia="Poppins" w:hAnsi="Poppins" w:cs="Poppins"/>
                <w:color w:val="002060"/>
              </w:rPr>
            </w:pPr>
            <w:r w:rsidRPr="002F6F4D">
              <w:rPr>
                <w:rFonts w:ascii="Poppins" w:eastAsia="Poppins" w:hAnsi="Poppins" w:cs="Poppins"/>
                <w:color w:val="002060"/>
              </w:rPr>
              <w:t>Teaching Staff</w:t>
            </w:r>
          </w:p>
        </w:tc>
        <w:tc>
          <w:tcPr>
            <w:tcW w:w="4815" w:type="dxa"/>
            <w:tcBorders>
              <w:top w:val="single" w:sz="6" w:space="0" w:color="auto"/>
              <w:left w:val="single" w:sz="6" w:space="0" w:color="auto"/>
              <w:bottom w:val="single" w:sz="6" w:space="0" w:color="auto"/>
              <w:right w:val="single" w:sz="6" w:space="0" w:color="auto"/>
            </w:tcBorders>
          </w:tcPr>
          <w:p w14:paraId="360F4992"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Head teacher</w:t>
            </w:r>
          </w:p>
          <w:p w14:paraId="0386273B"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1 Governor</w:t>
            </w:r>
          </w:p>
          <w:p w14:paraId="09C07A46" w14:textId="77777777" w:rsidR="007A12DA" w:rsidRPr="002F6F4D" w:rsidRDefault="007A12DA" w:rsidP="007A12DA">
            <w:pPr>
              <w:spacing w:line="240" w:lineRule="auto"/>
              <w:ind w:left="720"/>
              <w:rPr>
                <w:rFonts w:ascii="Poppins" w:eastAsia="Poppins" w:hAnsi="Poppins" w:cs="Poppins"/>
                <w:color w:val="002060"/>
              </w:rPr>
            </w:pPr>
          </w:p>
        </w:tc>
      </w:tr>
      <w:tr w:rsidR="007A12DA" w:rsidRPr="002F6F4D" w14:paraId="765426B2" w14:textId="77777777" w:rsidTr="007A12DA">
        <w:tc>
          <w:tcPr>
            <w:tcW w:w="5250" w:type="dxa"/>
            <w:tcBorders>
              <w:top w:val="single" w:sz="6" w:space="0" w:color="auto"/>
              <w:left w:val="single" w:sz="12" w:space="0" w:color="auto"/>
              <w:bottom w:val="single" w:sz="12" w:space="0" w:color="auto"/>
              <w:right w:val="single" w:sz="6" w:space="0" w:color="auto"/>
            </w:tcBorders>
          </w:tcPr>
          <w:p w14:paraId="7E8F9AB9" w14:textId="1302B8ED" w:rsidR="007A12DA" w:rsidRPr="002F6F4D" w:rsidRDefault="007A12DA" w:rsidP="007A12DA">
            <w:pPr>
              <w:spacing w:line="240" w:lineRule="auto"/>
              <w:rPr>
                <w:rFonts w:ascii="Poppins" w:eastAsia="Poppins" w:hAnsi="Poppins" w:cs="Poppins"/>
                <w:color w:val="002060"/>
              </w:rPr>
            </w:pPr>
            <w:r w:rsidRPr="002F6F4D">
              <w:rPr>
                <w:rFonts w:ascii="Poppins" w:eastAsia="Poppins" w:hAnsi="Poppins" w:cs="Poppins"/>
                <w:color w:val="002060"/>
              </w:rPr>
              <w:t>Senior Management Team*</w:t>
            </w:r>
          </w:p>
          <w:p w14:paraId="3F594C51" w14:textId="07BF5145" w:rsidR="007A12DA" w:rsidRPr="002F6F4D" w:rsidRDefault="007A12DA" w:rsidP="007A12DA">
            <w:pPr>
              <w:spacing w:line="240" w:lineRule="auto"/>
              <w:rPr>
                <w:rFonts w:ascii="Poppins" w:eastAsia="Poppins" w:hAnsi="Poppins" w:cs="Poppins"/>
                <w:color w:val="002060"/>
                <w:sz w:val="18"/>
                <w:szCs w:val="18"/>
              </w:rPr>
            </w:pPr>
            <w:r w:rsidRPr="002F6F4D">
              <w:rPr>
                <w:rFonts w:ascii="Poppins" w:eastAsia="Poppins" w:hAnsi="Poppins" w:cs="Poppins"/>
                <w:i/>
                <w:iCs/>
                <w:color w:val="002060"/>
                <w:sz w:val="18"/>
                <w:szCs w:val="18"/>
              </w:rPr>
              <w:t>* Head Teacher and Deputy Head Teacher appointments must be ratified by the relevant body.</w:t>
            </w:r>
          </w:p>
        </w:tc>
        <w:tc>
          <w:tcPr>
            <w:tcW w:w="4815" w:type="dxa"/>
            <w:tcBorders>
              <w:top w:val="single" w:sz="6" w:space="0" w:color="auto"/>
              <w:left w:val="single" w:sz="6" w:space="0" w:color="auto"/>
              <w:bottom w:val="single" w:sz="12" w:space="0" w:color="auto"/>
              <w:right w:val="single" w:sz="6" w:space="0" w:color="auto"/>
            </w:tcBorders>
          </w:tcPr>
          <w:p w14:paraId="4C9BB6F5" w14:textId="77777777" w:rsidR="007A12DA" w:rsidRPr="002F6F4D" w:rsidRDefault="007A12DA" w:rsidP="007A12DA">
            <w:pPr>
              <w:numPr>
                <w:ilvl w:val="0"/>
                <w:numId w:val="7"/>
              </w:numPr>
              <w:spacing w:after="0" w:line="240" w:lineRule="auto"/>
              <w:rPr>
                <w:rFonts w:ascii="Poppins" w:eastAsia="Times New Roman" w:hAnsi="Poppins" w:cs="Poppins"/>
                <w:color w:val="002060"/>
                <w:szCs w:val="26"/>
              </w:rPr>
            </w:pPr>
            <w:r w:rsidRPr="002F6F4D">
              <w:rPr>
                <w:rFonts w:ascii="Poppins" w:eastAsia="Times New Roman" w:hAnsi="Poppins" w:cs="Poppins"/>
                <w:color w:val="002060"/>
                <w:szCs w:val="26"/>
              </w:rPr>
              <w:t>Head teacher</w:t>
            </w:r>
          </w:p>
          <w:p w14:paraId="385A87C1" w14:textId="0CC6BB82" w:rsidR="007A12DA" w:rsidRPr="002F6F4D" w:rsidRDefault="007A12DA" w:rsidP="007A12DA">
            <w:pPr>
              <w:pStyle w:val="ListParagraph"/>
              <w:spacing w:line="240" w:lineRule="auto"/>
              <w:rPr>
                <w:rFonts w:ascii="Poppins" w:eastAsia="Poppins" w:hAnsi="Poppins" w:cs="Poppins"/>
                <w:color w:val="002060"/>
              </w:rPr>
            </w:pPr>
            <w:r w:rsidRPr="002F6F4D">
              <w:rPr>
                <w:rFonts w:ascii="Poppins" w:eastAsia="Times New Roman" w:hAnsi="Poppins" w:cs="Poppins"/>
                <w:color w:val="002060"/>
                <w:szCs w:val="26"/>
              </w:rPr>
              <w:t xml:space="preserve">2 Governors </w:t>
            </w:r>
          </w:p>
        </w:tc>
      </w:tr>
    </w:tbl>
    <w:p w14:paraId="5467D932" w14:textId="3021CCD3" w:rsidR="7D96897D" w:rsidRPr="002F6F4D" w:rsidRDefault="7D96897D" w:rsidP="0EFE8AF5">
      <w:pPr>
        <w:rPr>
          <w:rFonts w:ascii="Poppins" w:eastAsia="Poppins" w:hAnsi="Poppins" w:cs="Poppins"/>
          <w:color w:val="002060"/>
          <w:sz w:val="24"/>
          <w:szCs w:val="24"/>
        </w:rPr>
      </w:pPr>
    </w:p>
    <w:p w14:paraId="1BBB8D27" w14:textId="7C313D12" w:rsidR="004F0919" w:rsidRPr="002F6F4D" w:rsidRDefault="004F0919" w:rsidP="0EFE8AF5">
      <w:pPr>
        <w:rPr>
          <w:rFonts w:ascii="Poppins" w:eastAsia="Poppins" w:hAnsi="Poppins" w:cs="Poppins"/>
          <w:color w:val="002060"/>
          <w:sz w:val="24"/>
          <w:szCs w:val="24"/>
        </w:rPr>
      </w:pPr>
      <w:r w:rsidRPr="002F6F4D">
        <w:rPr>
          <w:rFonts w:ascii="Poppins" w:eastAsia="Poppins" w:hAnsi="Poppins" w:cs="Poppins"/>
          <w:color w:val="002060"/>
          <w:sz w:val="24"/>
          <w:szCs w:val="24"/>
        </w:rPr>
        <w:t xml:space="preserve">Consideration should also be given to the diversity of any </w:t>
      </w:r>
      <w:r w:rsidR="005E06DB" w:rsidRPr="002F6F4D">
        <w:rPr>
          <w:rFonts w:ascii="Poppins" w:eastAsia="Poppins" w:hAnsi="Poppins" w:cs="Poppins"/>
          <w:color w:val="002060"/>
          <w:sz w:val="24"/>
          <w:szCs w:val="24"/>
        </w:rPr>
        <w:t>ad hoc</w:t>
      </w:r>
      <w:r w:rsidRPr="002F6F4D">
        <w:rPr>
          <w:rFonts w:ascii="Poppins" w:eastAsia="Poppins" w:hAnsi="Poppins" w:cs="Poppins"/>
          <w:color w:val="002060"/>
          <w:sz w:val="24"/>
          <w:szCs w:val="24"/>
        </w:rPr>
        <w:t xml:space="preserve"> panel and recruitment panel.</w:t>
      </w:r>
    </w:p>
    <w:sectPr w:rsidR="004F0919" w:rsidRPr="002F6F4D" w:rsidSect="004D7232">
      <w:headerReference w:type="first" r:id="rId13"/>
      <w:footerReference w:type="first" r:id="rId14"/>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F50B" w14:textId="77777777" w:rsidR="00D84A2A" w:rsidRDefault="00D84A2A" w:rsidP="004D7232">
      <w:pPr>
        <w:spacing w:after="0" w:line="240" w:lineRule="auto"/>
      </w:pPr>
      <w:r>
        <w:separator/>
      </w:r>
    </w:p>
  </w:endnote>
  <w:endnote w:type="continuationSeparator" w:id="0">
    <w:p w14:paraId="15014FC2" w14:textId="77777777" w:rsidR="00D84A2A" w:rsidRDefault="00D84A2A"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BD81" w14:textId="77777777" w:rsidR="004D7232" w:rsidRPr="007E2983" w:rsidRDefault="007E2983"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61312" behindDoc="1" locked="0" layoutInCell="1" allowOverlap="1" wp14:anchorId="4039497F" wp14:editId="70C55B22">
          <wp:simplePos x="0" y="0"/>
          <wp:positionH relativeFrom="page">
            <wp:posOffset>16510</wp:posOffset>
          </wp:positionH>
          <wp:positionV relativeFrom="paragraph">
            <wp:posOffset>-4515485</wp:posOffset>
          </wp:positionV>
          <wp:extent cx="2227580" cy="4438650"/>
          <wp:effectExtent l="0" t="0" r="127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9264" behindDoc="1" locked="0" layoutInCell="1" allowOverlap="1" wp14:anchorId="75082FF3" wp14:editId="5624814D">
          <wp:simplePos x="0" y="0"/>
          <wp:positionH relativeFrom="column">
            <wp:posOffset>3933825</wp:posOffset>
          </wp:positionH>
          <wp:positionV relativeFrom="paragraph">
            <wp:posOffset>-1457960</wp:posOffset>
          </wp:positionV>
          <wp:extent cx="3609975" cy="2327275"/>
          <wp:effectExtent l="0" t="0" r="9525" b="0"/>
          <wp:wrapNone/>
          <wp:docPr id="1" name="Picture 1"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sidR="003B5806">
      <w:rPr>
        <w:rFonts w:ascii="Poppins" w:eastAsia="Times New Roman" w:hAnsi="Poppins" w:cs="Poppins"/>
        <w:sz w:val="20"/>
        <w:szCs w:val="24"/>
      </w:rPr>
      <w:t>Copyright © 202</w:t>
    </w:r>
    <w:r w:rsidR="004577FC">
      <w:rPr>
        <w:rFonts w:ascii="Poppins" w:eastAsia="Times New Roman" w:hAnsi="Poppins" w:cs="Poppins"/>
        <w:sz w:val="20"/>
        <w:szCs w:val="24"/>
      </w:rPr>
      <w:t>1</w:t>
    </w:r>
    <w:r w:rsidRPr="007E2983">
      <w:rPr>
        <w:rFonts w:ascii="Poppins" w:eastAsia="Times New Roman" w:hAnsi="Poppins" w:cs="Poppins"/>
        <w:sz w:val="20"/>
        <w:szCs w:val="24"/>
      </w:rPr>
      <w:t xml:space="preserve"> SIPS Education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EB30" w14:textId="77777777" w:rsidR="00D84A2A" w:rsidRDefault="00D84A2A" w:rsidP="004D7232">
      <w:pPr>
        <w:spacing w:after="0" w:line="240" w:lineRule="auto"/>
      </w:pPr>
      <w:r>
        <w:separator/>
      </w:r>
    </w:p>
  </w:footnote>
  <w:footnote w:type="continuationSeparator" w:id="0">
    <w:p w14:paraId="35C1F7A7" w14:textId="77777777" w:rsidR="00D84A2A" w:rsidRDefault="00D84A2A" w:rsidP="004D7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817C" w14:textId="77777777" w:rsidR="007E2983" w:rsidRDefault="007E2983">
    <w:pPr>
      <w:pStyle w:val="Header"/>
    </w:pPr>
    <w:r w:rsidRPr="00B16F55">
      <w:rPr>
        <w:rFonts w:cs="Poppins"/>
        <w:noProof/>
        <w:lang w:eastAsia="en-GB"/>
      </w:rPr>
      <w:drawing>
        <wp:anchor distT="0" distB="0" distL="114300" distR="114300" simplePos="0" relativeHeight="251663360" behindDoc="1" locked="0" layoutInCell="1" allowOverlap="1" wp14:anchorId="53D89E41" wp14:editId="383C0C10">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DE43DA"/>
    <w:multiLevelType w:val="hybridMultilevel"/>
    <w:tmpl w:val="93D25650"/>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00751"/>
    <w:multiLevelType w:val="hybridMultilevel"/>
    <w:tmpl w:val="A1CC855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1C"/>
    <w:multiLevelType w:val="hybridMultilevel"/>
    <w:tmpl w:val="4352F3C4"/>
    <w:lvl w:ilvl="0" w:tplc="2EB08DB2">
      <w:start w:val="1"/>
      <w:numFmt w:val="decimal"/>
      <w:lvlText w:val="%1."/>
      <w:lvlJc w:val="left"/>
      <w:pPr>
        <w:ind w:left="720" w:hanging="360"/>
      </w:pPr>
      <w:rPr>
        <w:rFonts w:ascii="Poppins" w:eastAsia="Times New Roman" w:hAnsi="Poppins" w:cs="Poppin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6A16D3"/>
    <w:multiLevelType w:val="hybridMultilevel"/>
    <w:tmpl w:val="7DA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76AB8"/>
    <w:multiLevelType w:val="hybridMultilevel"/>
    <w:tmpl w:val="105AA2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B6377A"/>
    <w:multiLevelType w:val="hybridMultilevel"/>
    <w:tmpl w:val="105AA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8027E"/>
    <w:multiLevelType w:val="hybridMultilevel"/>
    <w:tmpl w:val="D4A07BEA"/>
    <w:lvl w:ilvl="0" w:tplc="24BEEC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4621C"/>
    <w:multiLevelType w:val="hybridMultilevel"/>
    <w:tmpl w:val="FA52CA52"/>
    <w:lvl w:ilvl="0" w:tplc="4C7E09FE">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20B04"/>
    <w:multiLevelType w:val="hybridMultilevel"/>
    <w:tmpl w:val="77463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355C80"/>
    <w:multiLevelType w:val="hybridMultilevel"/>
    <w:tmpl w:val="1AA23EEC"/>
    <w:lvl w:ilvl="0" w:tplc="570A731A">
      <w:start w:val="1"/>
      <w:numFmt w:val="bullet"/>
      <w:lvlText w:val=""/>
      <w:lvlJc w:val="left"/>
      <w:pPr>
        <w:ind w:left="720" w:hanging="360"/>
      </w:pPr>
      <w:rPr>
        <w:rFonts w:ascii="Symbol" w:hAnsi="Symbol" w:hint="default"/>
      </w:rPr>
    </w:lvl>
    <w:lvl w:ilvl="1" w:tplc="0A3E3AE6">
      <w:start w:val="1"/>
      <w:numFmt w:val="bullet"/>
      <w:lvlText w:val="o"/>
      <w:lvlJc w:val="left"/>
      <w:pPr>
        <w:ind w:left="1440" w:hanging="360"/>
      </w:pPr>
      <w:rPr>
        <w:rFonts w:ascii="Courier New" w:hAnsi="Courier New" w:hint="default"/>
      </w:rPr>
    </w:lvl>
    <w:lvl w:ilvl="2" w:tplc="189C9736">
      <w:start w:val="1"/>
      <w:numFmt w:val="bullet"/>
      <w:lvlText w:val=""/>
      <w:lvlJc w:val="left"/>
      <w:pPr>
        <w:ind w:left="2160" w:hanging="360"/>
      </w:pPr>
      <w:rPr>
        <w:rFonts w:ascii="Wingdings" w:hAnsi="Wingdings" w:hint="default"/>
      </w:rPr>
    </w:lvl>
    <w:lvl w:ilvl="3" w:tplc="96142474">
      <w:start w:val="1"/>
      <w:numFmt w:val="bullet"/>
      <w:lvlText w:val=""/>
      <w:lvlJc w:val="left"/>
      <w:pPr>
        <w:ind w:left="2880" w:hanging="360"/>
      </w:pPr>
      <w:rPr>
        <w:rFonts w:ascii="Symbol" w:hAnsi="Symbol" w:hint="default"/>
      </w:rPr>
    </w:lvl>
    <w:lvl w:ilvl="4" w:tplc="F5FEC79A">
      <w:start w:val="1"/>
      <w:numFmt w:val="bullet"/>
      <w:lvlText w:val="o"/>
      <w:lvlJc w:val="left"/>
      <w:pPr>
        <w:ind w:left="3600" w:hanging="360"/>
      </w:pPr>
      <w:rPr>
        <w:rFonts w:ascii="Courier New" w:hAnsi="Courier New" w:hint="default"/>
      </w:rPr>
    </w:lvl>
    <w:lvl w:ilvl="5" w:tplc="04DCCF08">
      <w:start w:val="1"/>
      <w:numFmt w:val="bullet"/>
      <w:lvlText w:val=""/>
      <w:lvlJc w:val="left"/>
      <w:pPr>
        <w:ind w:left="4320" w:hanging="360"/>
      </w:pPr>
      <w:rPr>
        <w:rFonts w:ascii="Wingdings" w:hAnsi="Wingdings" w:hint="default"/>
      </w:rPr>
    </w:lvl>
    <w:lvl w:ilvl="6" w:tplc="E176EC1A">
      <w:start w:val="1"/>
      <w:numFmt w:val="bullet"/>
      <w:lvlText w:val=""/>
      <w:lvlJc w:val="left"/>
      <w:pPr>
        <w:ind w:left="5040" w:hanging="360"/>
      </w:pPr>
      <w:rPr>
        <w:rFonts w:ascii="Symbol" w:hAnsi="Symbol" w:hint="default"/>
      </w:rPr>
    </w:lvl>
    <w:lvl w:ilvl="7" w:tplc="45C29FB8">
      <w:start w:val="1"/>
      <w:numFmt w:val="bullet"/>
      <w:lvlText w:val="o"/>
      <w:lvlJc w:val="left"/>
      <w:pPr>
        <w:ind w:left="5760" w:hanging="360"/>
      </w:pPr>
      <w:rPr>
        <w:rFonts w:ascii="Courier New" w:hAnsi="Courier New" w:hint="default"/>
      </w:rPr>
    </w:lvl>
    <w:lvl w:ilvl="8" w:tplc="BF4A0DB8">
      <w:start w:val="1"/>
      <w:numFmt w:val="bullet"/>
      <w:lvlText w:val=""/>
      <w:lvlJc w:val="left"/>
      <w:pPr>
        <w:ind w:left="6480" w:hanging="360"/>
      </w:pPr>
      <w:rPr>
        <w:rFonts w:ascii="Wingdings" w:hAnsi="Wingdings" w:hint="default"/>
      </w:rPr>
    </w:lvl>
  </w:abstractNum>
  <w:abstractNum w:abstractNumId="21"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C7EB6"/>
    <w:multiLevelType w:val="hybridMultilevel"/>
    <w:tmpl w:val="E6F61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E15BD9"/>
    <w:multiLevelType w:val="hybridMultilevel"/>
    <w:tmpl w:val="105AA2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5B2743B"/>
    <w:multiLevelType w:val="hybridMultilevel"/>
    <w:tmpl w:val="365006CA"/>
    <w:lvl w:ilvl="0" w:tplc="05807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20180">
    <w:abstractNumId w:val="20"/>
  </w:num>
  <w:num w:numId="2" w16cid:durableId="1045249615">
    <w:abstractNumId w:val="0"/>
  </w:num>
  <w:num w:numId="3" w16cid:durableId="551043309">
    <w:abstractNumId w:val="9"/>
  </w:num>
  <w:num w:numId="4" w16cid:durableId="205025988">
    <w:abstractNumId w:val="7"/>
  </w:num>
  <w:num w:numId="5" w16cid:durableId="544292078">
    <w:abstractNumId w:val="2"/>
  </w:num>
  <w:num w:numId="6" w16cid:durableId="1226337512">
    <w:abstractNumId w:val="8"/>
  </w:num>
  <w:num w:numId="7" w16cid:durableId="1646859347">
    <w:abstractNumId w:val="27"/>
  </w:num>
  <w:num w:numId="8" w16cid:durableId="359430552">
    <w:abstractNumId w:val="15"/>
  </w:num>
  <w:num w:numId="9" w16cid:durableId="806703566">
    <w:abstractNumId w:val="16"/>
  </w:num>
  <w:num w:numId="10" w16cid:durableId="398753216">
    <w:abstractNumId w:val="21"/>
  </w:num>
  <w:num w:numId="11" w16cid:durableId="696659297">
    <w:abstractNumId w:val="10"/>
  </w:num>
  <w:num w:numId="12" w16cid:durableId="564490515">
    <w:abstractNumId w:val="6"/>
  </w:num>
  <w:num w:numId="13" w16cid:durableId="1472558904">
    <w:abstractNumId w:val="3"/>
  </w:num>
  <w:num w:numId="14" w16cid:durableId="71778261">
    <w:abstractNumId w:val="11"/>
  </w:num>
  <w:num w:numId="15" w16cid:durableId="435175220">
    <w:abstractNumId w:val="23"/>
  </w:num>
  <w:num w:numId="16" w16cid:durableId="2080714916">
    <w:abstractNumId w:val="24"/>
  </w:num>
  <w:num w:numId="17" w16cid:durableId="1885212634">
    <w:abstractNumId w:val="1"/>
  </w:num>
  <w:num w:numId="18" w16cid:durableId="1131173070">
    <w:abstractNumId w:val="12"/>
  </w:num>
  <w:num w:numId="19" w16cid:durableId="818575496">
    <w:abstractNumId w:val="19"/>
  </w:num>
  <w:num w:numId="20" w16cid:durableId="1220828523">
    <w:abstractNumId w:val="5"/>
  </w:num>
  <w:num w:numId="21" w16cid:durableId="257831701">
    <w:abstractNumId w:val="4"/>
  </w:num>
  <w:num w:numId="22" w16cid:durableId="1840651044">
    <w:abstractNumId w:val="14"/>
  </w:num>
  <w:num w:numId="23" w16cid:durableId="1341544818">
    <w:abstractNumId w:val="18"/>
  </w:num>
  <w:num w:numId="24" w16cid:durableId="429858146">
    <w:abstractNumId w:val="26"/>
  </w:num>
  <w:num w:numId="25" w16cid:durableId="74909035">
    <w:abstractNumId w:val="17"/>
  </w:num>
  <w:num w:numId="26" w16cid:durableId="1319654995">
    <w:abstractNumId w:val="25"/>
  </w:num>
  <w:num w:numId="27" w16cid:durableId="741372810">
    <w:abstractNumId w:val="22"/>
  </w:num>
  <w:num w:numId="28" w16cid:durableId="1453287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32"/>
    <w:rsid w:val="001A0546"/>
    <w:rsid w:val="00207C34"/>
    <w:rsid w:val="0022599F"/>
    <w:rsid w:val="002852D8"/>
    <w:rsid w:val="002A43A3"/>
    <w:rsid w:val="002C40BA"/>
    <w:rsid w:val="002F6F4D"/>
    <w:rsid w:val="00303806"/>
    <w:rsid w:val="003545AD"/>
    <w:rsid w:val="003B5806"/>
    <w:rsid w:val="003B748D"/>
    <w:rsid w:val="00410EEB"/>
    <w:rsid w:val="004577FC"/>
    <w:rsid w:val="004D7232"/>
    <w:rsid w:val="004F0919"/>
    <w:rsid w:val="00511616"/>
    <w:rsid w:val="00552AD5"/>
    <w:rsid w:val="005720BE"/>
    <w:rsid w:val="005E06DB"/>
    <w:rsid w:val="005F1919"/>
    <w:rsid w:val="0061221A"/>
    <w:rsid w:val="00621756"/>
    <w:rsid w:val="00677D35"/>
    <w:rsid w:val="006A0D15"/>
    <w:rsid w:val="006D5E1B"/>
    <w:rsid w:val="0075509F"/>
    <w:rsid w:val="007940B5"/>
    <w:rsid w:val="007A12DA"/>
    <w:rsid w:val="007B44E4"/>
    <w:rsid w:val="007C096A"/>
    <w:rsid w:val="007E2983"/>
    <w:rsid w:val="00852940"/>
    <w:rsid w:val="00860519"/>
    <w:rsid w:val="00897E0D"/>
    <w:rsid w:val="008D1579"/>
    <w:rsid w:val="00982D08"/>
    <w:rsid w:val="00B2CFD8"/>
    <w:rsid w:val="00C24A8E"/>
    <w:rsid w:val="00C31255"/>
    <w:rsid w:val="00C40E95"/>
    <w:rsid w:val="00C77FED"/>
    <w:rsid w:val="00CA0FC0"/>
    <w:rsid w:val="00D84A2A"/>
    <w:rsid w:val="00E370B1"/>
    <w:rsid w:val="00EA0C50"/>
    <w:rsid w:val="00EB72CC"/>
    <w:rsid w:val="00EF2ACE"/>
    <w:rsid w:val="00F15A1A"/>
    <w:rsid w:val="00F40B8D"/>
    <w:rsid w:val="00F7346A"/>
    <w:rsid w:val="00F73812"/>
    <w:rsid w:val="00FA0410"/>
    <w:rsid w:val="00FA4204"/>
    <w:rsid w:val="00FD02B4"/>
    <w:rsid w:val="0B1B68DA"/>
    <w:rsid w:val="0EFE8AF5"/>
    <w:rsid w:val="1415D1F5"/>
    <w:rsid w:val="1649C8D0"/>
    <w:rsid w:val="17E59931"/>
    <w:rsid w:val="1BCD34E7"/>
    <w:rsid w:val="291332BB"/>
    <w:rsid w:val="29374733"/>
    <w:rsid w:val="2AAF031C"/>
    <w:rsid w:val="2C07D868"/>
    <w:rsid w:val="2E969ED2"/>
    <w:rsid w:val="31DB59BF"/>
    <w:rsid w:val="34282D28"/>
    <w:rsid w:val="3E4FA06A"/>
    <w:rsid w:val="4116A9EA"/>
    <w:rsid w:val="4E54C47F"/>
    <w:rsid w:val="5CCEDCC6"/>
    <w:rsid w:val="5EFBF2B9"/>
    <w:rsid w:val="6691C7E0"/>
    <w:rsid w:val="6B9520D6"/>
    <w:rsid w:val="7D968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F31E9"/>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B44E4"/>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7B44E4"/>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34"/>
    <w:qFormat/>
    <w:rsid w:val="00303806"/>
    <w:pPr>
      <w:ind w:left="720"/>
      <w:contextualSpacing/>
    </w:pPr>
  </w:style>
  <w:style w:type="paragraph" w:styleId="NormalWeb">
    <w:name w:val="Normal (Web)"/>
    <w:basedOn w:val="Normal"/>
    <w:uiPriority w:val="99"/>
    <w:unhideWhenUsed/>
    <w:rsid w:val="00860519"/>
    <w:pPr>
      <w:spacing w:after="0" w:line="240" w:lineRule="auto"/>
    </w:pPr>
    <w:rPr>
      <w:rFonts w:ascii="Times New Roman" w:eastAsia="Calibri" w:hAnsi="Times New Roman" w:cs="Times New Roman"/>
      <w:sz w:val="24"/>
      <w:szCs w:val="24"/>
      <w:lang w:eastAsia="en-GB"/>
    </w:rPr>
  </w:style>
  <w:style w:type="character" w:customStyle="1" w:styleId="Heading1Char">
    <w:name w:val="Heading 1 Char"/>
    <w:basedOn w:val="DefaultParagraphFont"/>
    <w:link w:val="Heading1"/>
    <w:rsid w:val="007B44E4"/>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7B44E4"/>
    <w:rPr>
      <w:rFonts w:ascii="Arial" w:eastAsia="Times New Roman" w:hAnsi="Arial" w:cs="Arial"/>
      <w:b/>
      <w:bCs/>
      <w:i/>
      <w:iCs/>
      <w:sz w:val="28"/>
      <w:szCs w:val="28"/>
      <w:lang w:eastAsia="en-GB"/>
    </w:rPr>
  </w:style>
  <w:style w:type="paragraph" w:styleId="Title">
    <w:name w:val="Title"/>
    <w:basedOn w:val="Normal"/>
    <w:link w:val="TitleChar"/>
    <w:qFormat/>
    <w:rsid w:val="007B44E4"/>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7B44E4"/>
    <w:rPr>
      <w:rFonts w:ascii="Arial" w:eastAsia="Times New Roman" w:hAnsi="Arial" w:cs="Times New Roman"/>
      <w:color w:val="333399"/>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583733/Competency_framework_for_governance_.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788234/governance_handbook_201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151D44E39704DB62E0A8B84FE408A" ma:contentTypeVersion="16" ma:contentTypeDescription="Create a new document." ma:contentTypeScope="" ma:versionID="2e235c60caf5f424fe4ae64159c5208e">
  <xsd:schema xmlns:xsd="http://www.w3.org/2001/XMLSchema" xmlns:xs="http://www.w3.org/2001/XMLSchema" xmlns:p="http://schemas.microsoft.com/office/2006/metadata/properties" xmlns:ns2="b08b54ed-0da4-425b-bbff-71fc4a7dd2b3" xmlns:ns3="c6d40d9a-7a45-4777-b3ea-121e2f2f3a84" targetNamespace="http://schemas.microsoft.com/office/2006/metadata/properties" ma:root="true" ma:fieldsID="8e7c5fc0e076206bac911ad80f53ffbb" ns2:_="" ns3:_="">
    <xsd:import namespace="b08b54ed-0da4-425b-bbff-71fc4a7dd2b3"/>
    <xsd:import namespace="c6d40d9a-7a45-4777-b3ea-121e2f2f3a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b54ed-0da4-425b-bbff-71fc4a7dd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d40d9a-7a45-4777-b3ea-121e2f2f3a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b855a-e902-444d-918d-01ca9822f823}" ma:internalName="TaxCatchAll" ma:showField="CatchAllData" ma:web="c6d40d9a-7a45-4777-b3ea-121e2f2f3a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6d40d9a-7a45-4777-b3ea-121e2f2f3a84">
      <UserInfo>
        <DisplayName/>
        <AccountId xsi:nil="true"/>
        <AccountType/>
      </UserInfo>
    </SharedWithUsers>
    <TaxCatchAll xmlns="c6d40d9a-7a45-4777-b3ea-121e2f2f3a84" xsi:nil="true"/>
    <lcf76f155ced4ddcb4097134ff3c332f xmlns="b08b54ed-0da4-425b-bbff-71fc4a7dd2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3F8533A-B7F8-43CF-B3A9-4170D39B93E2}">
  <ds:schemaRefs>
    <ds:schemaRef ds:uri="http://schemas.microsoft.com/sharepoint/v3/contenttype/forms"/>
  </ds:schemaRefs>
</ds:datastoreItem>
</file>

<file path=customXml/itemProps2.xml><?xml version="1.0" encoding="utf-8"?>
<ds:datastoreItem xmlns:ds="http://schemas.openxmlformats.org/officeDocument/2006/customXml" ds:itemID="{44FF4CCE-BB9F-45BF-9EBB-E3817DCF0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b54ed-0da4-425b-bbff-71fc4a7dd2b3"/>
    <ds:schemaRef ds:uri="c6d40d9a-7a45-4777-b3ea-121e2f2f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2F63B-094F-4B0A-9D48-B492A08B902E}">
  <ds:schemaRefs>
    <ds:schemaRef ds:uri="http://schemas.microsoft.com/office/2006/metadata/properties"/>
    <ds:schemaRef ds:uri="http://schemas.microsoft.com/office/infopath/2007/PartnerControls"/>
    <ds:schemaRef ds:uri="c6d40d9a-7a45-4777-b3ea-121e2f2f3a84"/>
    <ds:schemaRef ds:uri="b08b54ed-0da4-425b-bbff-71fc4a7dd2b3"/>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14</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Kim Foxall</cp:lastModifiedBy>
  <cp:revision>9</cp:revision>
  <dcterms:created xsi:type="dcterms:W3CDTF">2022-09-27T18:36:00Z</dcterms:created>
  <dcterms:modified xsi:type="dcterms:W3CDTF">2022-09-28T12:15:00Z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y fmtid="{D5CDD505-2E9C-101B-9397-08002B2CF9AE}" pid="3" name="Order">
    <vt:r8>366600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